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36" w:rsidRDefault="00643536" w:rsidP="00643536">
      <w:pPr>
        <w:pStyle w:val="a7"/>
        <w:jc w:val="right"/>
        <w:rPr>
          <w:rFonts w:ascii="Arial" w:hAnsi="Arial" w:cs="Arial"/>
          <w:sz w:val="32"/>
          <w:szCs w:val="32"/>
        </w:rPr>
      </w:pPr>
    </w:p>
    <w:p w:rsidR="00643536" w:rsidRDefault="00643536" w:rsidP="00643536">
      <w:pPr>
        <w:pStyle w:val="a7"/>
        <w:jc w:val="right"/>
        <w:rPr>
          <w:rFonts w:ascii="Arial" w:hAnsi="Arial" w:cs="Arial"/>
          <w:sz w:val="32"/>
          <w:szCs w:val="32"/>
        </w:rPr>
      </w:pP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Совет городского поселения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«Курорт-</w:t>
      </w:r>
      <w:proofErr w:type="spellStart"/>
      <w:r>
        <w:rPr>
          <w:rFonts w:ascii="Arial" w:hAnsi="Arial" w:cs="Arial"/>
          <w:sz w:val="32"/>
          <w:szCs w:val="32"/>
        </w:rPr>
        <w:t>Дарасунское</w:t>
      </w:r>
      <w:proofErr w:type="spellEnd"/>
      <w:r>
        <w:rPr>
          <w:rFonts w:ascii="Arial" w:hAnsi="Arial" w:cs="Arial"/>
          <w:sz w:val="32"/>
          <w:szCs w:val="32"/>
        </w:rPr>
        <w:t xml:space="preserve">» муниципального района </w:t>
      </w:r>
    </w:p>
    <w:p w:rsidR="00643536" w:rsidRDefault="00643536" w:rsidP="00643536">
      <w:pPr>
        <w:pStyle w:val="a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«</w:t>
      </w:r>
      <w:proofErr w:type="spellStart"/>
      <w:r>
        <w:rPr>
          <w:rFonts w:ascii="Arial" w:hAnsi="Arial" w:cs="Arial"/>
          <w:sz w:val="32"/>
          <w:szCs w:val="32"/>
        </w:rPr>
        <w:t>Карымский</w:t>
      </w:r>
      <w:proofErr w:type="spellEnd"/>
      <w:r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643536" w:rsidRDefault="00643536" w:rsidP="00643536">
      <w:pPr>
        <w:pStyle w:val="a7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8"/>
        <w:rPr>
          <w:rFonts w:ascii="Arial" w:hAnsi="Arial" w:cs="Arial"/>
          <w:b w:val="0"/>
          <w:sz w:val="32"/>
          <w:szCs w:val="32"/>
        </w:rPr>
      </w:pPr>
      <w:r>
        <w:rPr>
          <w:rFonts w:ascii="Arial" w:hAnsi="Arial" w:cs="Arial"/>
          <w:b w:val="0"/>
          <w:sz w:val="32"/>
          <w:szCs w:val="32"/>
        </w:rPr>
        <w:t>РЕШЕНИЕ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643536" w:rsidP="00643536">
      <w:pPr>
        <w:pStyle w:val="a7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643536" w:rsidRDefault="00643536" w:rsidP="00643536">
      <w:pPr>
        <w:pStyle w:val="a7"/>
        <w:jc w:val="left"/>
        <w:rPr>
          <w:rFonts w:ascii="Arial" w:hAnsi="Arial" w:cs="Arial"/>
          <w:sz w:val="28"/>
          <w:szCs w:val="28"/>
        </w:rPr>
      </w:pPr>
    </w:p>
    <w:p w:rsidR="00643536" w:rsidRDefault="00F64A63" w:rsidP="00643536">
      <w:pPr>
        <w:pStyle w:val="a7"/>
        <w:jc w:val="lef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 w:val="0"/>
          <w:bCs w:val="0"/>
          <w:sz w:val="24"/>
          <w:szCs w:val="24"/>
        </w:rPr>
        <w:t>14 мая</w:t>
      </w:r>
      <w:r w:rsidR="00643536">
        <w:rPr>
          <w:rFonts w:ascii="Arial" w:hAnsi="Arial" w:cs="Arial"/>
          <w:b w:val="0"/>
          <w:bCs w:val="0"/>
          <w:sz w:val="24"/>
          <w:szCs w:val="24"/>
        </w:rPr>
        <w:t xml:space="preserve"> 2019 г.                                                                                             № </w:t>
      </w:r>
      <w:r w:rsidR="00B96392">
        <w:rPr>
          <w:rFonts w:ascii="Arial" w:hAnsi="Arial" w:cs="Arial"/>
          <w:b w:val="0"/>
          <w:bCs w:val="0"/>
          <w:sz w:val="24"/>
          <w:szCs w:val="24"/>
        </w:rPr>
        <w:t>91</w:t>
      </w:r>
    </w:p>
    <w:p w:rsidR="00643536" w:rsidRDefault="00643536" w:rsidP="00643536">
      <w:pPr>
        <w:rPr>
          <w:rFonts w:ascii="Arial" w:hAnsi="Arial" w:cs="Arial"/>
          <w:sz w:val="28"/>
          <w:szCs w:val="28"/>
        </w:rPr>
      </w:pPr>
    </w:p>
    <w:p w:rsidR="00E3287A" w:rsidRPr="00E3287A" w:rsidRDefault="00E3287A" w:rsidP="00E3287A">
      <w:pPr>
        <w:widowControl w:val="0"/>
        <w:tabs>
          <w:tab w:val="left" w:pos="5245"/>
          <w:tab w:val="left" w:pos="5387"/>
        </w:tabs>
        <w:spacing w:after="0" w:line="240" w:lineRule="auto"/>
        <w:ind w:right="4110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Об условиях </w:t>
      </w:r>
      <w:r w:rsidRPr="00E3287A">
        <w:rPr>
          <w:rFonts w:ascii="Arial" w:eastAsia="Times New Roman" w:hAnsi="Arial" w:cs="Arial"/>
          <w:b/>
          <w:sz w:val="24"/>
          <w:szCs w:val="24"/>
        </w:rPr>
        <w:t>приватизации муниципального имущества</w:t>
      </w:r>
      <w:r>
        <w:rPr>
          <w:rFonts w:ascii="Arial" w:eastAsia="Times New Roman" w:hAnsi="Arial" w:cs="Arial"/>
          <w:b/>
          <w:sz w:val="24"/>
          <w:szCs w:val="24"/>
        </w:rPr>
        <w:t xml:space="preserve"> в 2019 году.</w:t>
      </w:r>
    </w:p>
    <w:p w:rsidR="00E3287A" w:rsidRPr="00E3287A" w:rsidRDefault="00E3287A" w:rsidP="00E3287A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ab/>
      </w:r>
    </w:p>
    <w:p w:rsidR="00E3287A" w:rsidRPr="00A579B2" w:rsidRDefault="00E3287A" w:rsidP="00E3287A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В соответствии с Федеральным закон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ом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от 21 декабря 2001г. № 178-ФЗ            «О приватизации государственного и муниципального имущества» (далее - Федеральный закон от 21.12.2001 № 178-ФЗ), Положением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«О порядке приватизации муниципального имущества, находящегося в собственности городского поселения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, принятым решением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Совета городского по</w:t>
      </w:r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селения «Курорт-</w:t>
      </w:r>
      <w:proofErr w:type="spellStart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 № 88 от 26.03.2019г.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, Распоряжением администрации городского поселения «Курорт-</w:t>
      </w:r>
      <w:proofErr w:type="spellStart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Дарасунское</w:t>
      </w:r>
      <w:proofErr w:type="spellEnd"/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» «Об утверждении прогнозного плана приватизации муниципального имущес</w:t>
      </w:r>
      <w:r w:rsidR="00A579B2"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тва на 2019 год» от 22 апреля 2019 г.№ 34</w:t>
      </w:r>
      <w:r w:rsidRPr="00A579B2">
        <w:rPr>
          <w:rFonts w:ascii="Arial" w:eastAsia="Times New Roman" w:hAnsi="Arial" w:cs="Arial"/>
          <w:sz w:val="24"/>
          <w:szCs w:val="24"/>
          <w:lang w:val="x-none" w:eastAsia="x-none"/>
        </w:rPr>
        <w:t>.</w:t>
      </w:r>
    </w:p>
    <w:p w:rsidR="00E3287A" w:rsidRPr="00E3287A" w:rsidRDefault="00E3287A" w:rsidP="00E3287A">
      <w:pPr>
        <w:widowControl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x-none"/>
        </w:rPr>
      </w:pP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>. Утвердить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</w:t>
      </w:r>
      <w:r w:rsidR="001D354F">
        <w:rPr>
          <w:rFonts w:ascii="Arial" w:eastAsia="Times New Roman" w:hAnsi="Arial" w:cs="Arial"/>
          <w:sz w:val="24"/>
          <w:szCs w:val="24"/>
          <w:lang w:eastAsia="x-none"/>
        </w:rPr>
        <w:t>условия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приватизации муниципального имущества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 xml:space="preserve"> на 2019 год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 xml:space="preserve"> путем продажи на открытых аукционных торгах в соответствии с Федеральным законом от 21.12.2001 № 178-ФЗ (приложение № </w:t>
      </w:r>
      <w:r w:rsidRPr="00E3287A">
        <w:rPr>
          <w:rFonts w:ascii="Arial" w:eastAsia="Times New Roman" w:hAnsi="Arial" w:cs="Arial"/>
          <w:sz w:val="24"/>
          <w:szCs w:val="24"/>
          <w:lang w:eastAsia="x-none"/>
        </w:rPr>
        <w:t>1</w:t>
      </w:r>
      <w:r w:rsidRPr="00E3287A">
        <w:rPr>
          <w:rFonts w:ascii="Arial" w:eastAsia="Times New Roman" w:hAnsi="Arial" w:cs="Arial"/>
          <w:sz w:val="24"/>
          <w:szCs w:val="24"/>
          <w:lang w:val="x-none" w:eastAsia="x-none"/>
        </w:rPr>
        <w:t>).</w:t>
      </w: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Глава 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городского</w:t>
      </w:r>
      <w:proofErr w:type="gramEnd"/>
    </w:p>
    <w:p w:rsidR="00E3287A" w:rsidRPr="00E3287A" w:rsidRDefault="00E3287A" w:rsidP="00E3287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3287A">
        <w:rPr>
          <w:rFonts w:ascii="Arial" w:eastAsia="Times New Roman" w:hAnsi="Arial" w:cs="Arial"/>
          <w:sz w:val="24"/>
          <w:szCs w:val="24"/>
        </w:rPr>
        <w:t xml:space="preserve"> поселения  «Курорт-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Дарасунское</w:t>
      </w:r>
      <w:proofErr w:type="spellEnd"/>
      <w:r w:rsidRPr="00E3287A">
        <w:rPr>
          <w:rFonts w:ascii="Arial" w:eastAsia="Times New Roman" w:hAnsi="Arial" w:cs="Arial"/>
          <w:sz w:val="24"/>
          <w:szCs w:val="24"/>
        </w:rPr>
        <w:t xml:space="preserve">»                                                </w:t>
      </w:r>
      <w:proofErr w:type="spellStart"/>
      <w:r w:rsidRPr="00E3287A">
        <w:rPr>
          <w:rFonts w:ascii="Arial" w:eastAsia="Times New Roman" w:hAnsi="Arial" w:cs="Arial"/>
          <w:sz w:val="24"/>
          <w:szCs w:val="24"/>
        </w:rPr>
        <w:t>Л.А.</w:t>
      </w:r>
      <w:proofErr w:type="gramStart"/>
      <w:r w:rsidRPr="00E3287A">
        <w:rPr>
          <w:rFonts w:ascii="Arial" w:eastAsia="Times New Roman" w:hAnsi="Arial" w:cs="Arial"/>
          <w:sz w:val="24"/>
          <w:szCs w:val="24"/>
        </w:rPr>
        <w:t>Ангарская</w:t>
      </w:r>
      <w:proofErr w:type="spellEnd"/>
      <w:proofErr w:type="gramEnd"/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3287A" w:rsidRPr="00E3287A" w:rsidRDefault="00E3287A" w:rsidP="00E3287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3287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6C6381" w:rsidRDefault="006C6381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городского поселения</w:t>
      </w:r>
    </w:p>
    <w:p w:rsidR="00E3287A" w:rsidRPr="00E3287A" w:rsidRDefault="006C6381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«Курорт-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Дарасунское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F64A63">
        <w:rPr>
          <w:rFonts w:ascii="Times New Roman" w:eastAsia="Times New Roman" w:hAnsi="Times New Roman" w:cs="Times New Roman"/>
          <w:sz w:val="24"/>
          <w:szCs w:val="24"/>
        </w:rPr>
        <w:t xml:space="preserve"> от 14.05.2019</w:t>
      </w:r>
      <w:r w:rsidR="00B96392">
        <w:rPr>
          <w:rFonts w:ascii="Times New Roman" w:eastAsia="Times New Roman" w:hAnsi="Times New Roman" w:cs="Times New Roman"/>
          <w:sz w:val="24"/>
          <w:szCs w:val="24"/>
        </w:rPr>
        <w:t xml:space="preserve"> № 91</w:t>
      </w:r>
    </w:p>
    <w:p w:rsidR="00E3287A" w:rsidRPr="00E3287A" w:rsidRDefault="00E3287A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287A" w:rsidRPr="00E3287A" w:rsidRDefault="001D354F" w:rsidP="00E3287A">
      <w:pPr>
        <w:shd w:val="clear" w:color="auto" w:fill="FFFFFF"/>
        <w:spacing w:after="0" w:line="240" w:lineRule="auto"/>
        <w:ind w:righ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Условия</w:t>
      </w:r>
      <w:r w:rsidR="00E3287A" w:rsidRPr="00E3287A">
        <w:rPr>
          <w:rFonts w:ascii="Times New Roman" w:eastAsia="Times New Roman" w:hAnsi="Times New Roman" w:cs="Times New Roman"/>
          <w:sz w:val="24"/>
          <w:szCs w:val="24"/>
        </w:rPr>
        <w:t xml:space="preserve"> приватизации недвижимого муниципального имущества</w:t>
      </w:r>
      <w:r w:rsidR="00E3287A" w:rsidRPr="00E3287A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путем продажи на открытых аукционных торгах </w:t>
      </w:r>
      <w:r w:rsidR="007404B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 2019 году</w:t>
      </w:r>
    </w:p>
    <w:p w:rsidR="00E3287A" w:rsidRPr="00E3287A" w:rsidRDefault="00E3287A" w:rsidP="00E3287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</w:rPr>
      </w:pPr>
    </w:p>
    <w:p w:rsidR="00E3287A" w:rsidRPr="00E3287A" w:rsidRDefault="00E3287A" w:rsidP="00E3287A">
      <w:pPr>
        <w:widowControl w:val="0"/>
        <w:tabs>
          <w:tab w:val="left" w:pos="285"/>
          <w:tab w:val="left" w:pos="3060"/>
          <w:tab w:val="left" w:pos="10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9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"/>
        <w:gridCol w:w="2126"/>
        <w:gridCol w:w="2268"/>
        <w:gridCol w:w="1134"/>
        <w:gridCol w:w="1702"/>
        <w:gridCol w:w="1276"/>
      </w:tblGrid>
      <w:tr w:rsidR="00E3287A" w:rsidRPr="00E3287A" w:rsidTr="00402AB1">
        <w:trPr>
          <w:trHeight w:val="1130"/>
        </w:trPr>
        <w:tc>
          <w:tcPr>
            <w:tcW w:w="464" w:type="dxa"/>
            <w:tcBorders>
              <w:bottom w:val="single" w:sz="4" w:space="0" w:color="auto"/>
            </w:tcBorders>
            <w:vAlign w:val="center"/>
          </w:tcPr>
          <w:p w:rsidR="00E3287A" w:rsidRPr="00E3287A" w:rsidRDefault="00E3287A" w:rsidP="00E3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E3287A" w:rsidRPr="00E3287A" w:rsidRDefault="00E3287A" w:rsidP="00E3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объекта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E3287A" w:rsidRPr="00E3287A" w:rsidRDefault="00E3287A" w:rsidP="00E3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3287A" w:rsidRPr="00E3287A" w:rsidRDefault="00E3287A" w:rsidP="00E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Общая площадь, </w:t>
            </w:r>
            <w:proofErr w:type="spellStart"/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кв</w:t>
            </w:r>
            <w:proofErr w:type="gramStart"/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.м</w:t>
            </w:r>
            <w:proofErr w:type="spellEnd"/>
            <w:proofErr w:type="gramEnd"/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E3287A" w:rsidRPr="00E3287A" w:rsidRDefault="00E3287A" w:rsidP="00E3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Обременение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3287A" w:rsidRPr="00E3287A" w:rsidRDefault="00E3287A" w:rsidP="00E3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gramStart"/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Рыночная стоимость объекта (с учетом НДС по ставке 20%), руб.)</w:t>
            </w:r>
            <w:proofErr w:type="gramEnd"/>
          </w:p>
        </w:tc>
      </w:tr>
      <w:tr w:rsidR="00E3287A" w:rsidRPr="00E3287A" w:rsidTr="00402AB1">
        <w:trPr>
          <w:trHeight w:val="464"/>
        </w:trPr>
        <w:tc>
          <w:tcPr>
            <w:tcW w:w="464" w:type="dxa"/>
            <w:vAlign w:val="center"/>
          </w:tcPr>
          <w:p w:rsidR="00E3287A" w:rsidRPr="00E3287A" w:rsidRDefault="00E3287A" w:rsidP="00E328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E3287A" w:rsidRPr="00E3287A" w:rsidRDefault="00E3287A" w:rsidP="00E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>Здание гаража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287A" w:rsidRPr="00E3287A" w:rsidRDefault="00E3287A" w:rsidP="00E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Забайкальский край, </w:t>
            </w:r>
            <w:proofErr w:type="spellStart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>Карымский</w:t>
            </w:r>
            <w:proofErr w:type="spellEnd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район, </w:t>
            </w:r>
            <w:proofErr w:type="spellStart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>пгт</w:t>
            </w:r>
            <w:proofErr w:type="spellEnd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. Курорт-Дарасун, ул. </w:t>
            </w:r>
            <w:proofErr w:type="gramStart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>Центральная</w:t>
            </w:r>
            <w:proofErr w:type="gramEnd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, 68.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287A" w:rsidRPr="00E3287A" w:rsidRDefault="00E3287A" w:rsidP="00E3287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 xml:space="preserve"> 240,4 м</w:t>
            </w:r>
            <w:proofErr w:type="gramStart"/>
            <w:r w:rsidRPr="00E3287A">
              <w:rPr>
                <w:rFonts w:ascii="Times New Roman" w:eastAsia="Times New Roman" w:hAnsi="Times New Roman" w:cs="Times New Roman"/>
                <w:sz w:val="16"/>
                <w:szCs w:val="18"/>
              </w:rPr>
              <w:t>2</w:t>
            </w:r>
            <w:proofErr w:type="gramEnd"/>
          </w:p>
        </w:tc>
        <w:tc>
          <w:tcPr>
            <w:tcW w:w="1702" w:type="dxa"/>
            <w:vAlign w:val="center"/>
          </w:tcPr>
          <w:p w:rsidR="00E3287A" w:rsidRPr="00E3287A" w:rsidRDefault="00E3287A" w:rsidP="00E328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8"/>
              </w:rPr>
            </w:pPr>
            <w:r w:rsidRPr="00E3287A">
              <w:rPr>
                <w:rFonts w:ascii="Times New Roman" w:eastAsia="Calibri" w:hAnsi="Times New Roman" w:cs="Times New Roman"/>
                <w:sz w:val="16"/>
                <w:szCs w:val="18"/>
              </w:rPr>
              <w:t>свободно, обременение отсутствует</w:t>
            </w:r>
          </w:p>
        </w:tc>
        <w:tc>
          <w:tcPr>
            <w:tcW w:w="1276" w:type="dxa"/>
            <w:vAlign w:val="center"/>
          </w:tcPr>
          <w:p w:rsidR="00E3287A" w:rsidRPr="00E3287A" w:rsidRDefault="00E3287A" w:rsidP="00E32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</w:pPr>
            <w:r w:rsidRPr="00E3287A">
              <w:rPr>
                <w:rFonts w:ascii="Times New Roman" w:eastAsia="Times New Roman" w:hAnsi="Times New Roman" w:cs="Times New Roman"/>
                <w:color w:val="000000"/>
                <w:sz w:val="16"/>
                <w:szCs w:val="18"/>
              </w:rPr>
              <w:t>407 115,00</w:t>
            </w:r>
          </w:p>
        </w:tc>
      </w:tr>
    </w:tbl>
    <w:p w:rsidR="00E3287A" w:rsidRPr="00E3287A" w:rsidRDefault="00E3287A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3287A" w:rsidRPr="00E3287A" w:rsidRDefault="00E3287A" w:rsidP="00E32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Условия приватизации путем продажи объектов муниципального имущества на открытых аукционных торгах в соответствии с Федеральным законом от 21.12.2001 № 178-ФЗ                                «О приватизации государственного и муниципального имущества»:</w:t>
      </w:r>
    </w:p>
    <w:p w:rsidR="00E3287A" w:rsidRPr="00E3287A" w:rsidRDefault="00E3287A" w:rsidP="00E3287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форма проведения: аукцион является открытым;</w:t>
      </w:r>
    </w:p>
    <w:p w:rsidR="00E3287A" w:rsidRPr="00E3287A" w:rsidRDefault="00E3287A" w:rsidP="00E3287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место проведения: администрация городского поселения «Курорт-</w:t>
      </w:r>
      <w:proofErr w:type="spellStart"/>
      <w:r w:rsidRPr="00E3287A">
        <w:rPr>
          <w:rFonts w:ascii="Times New Roman" w:eastAsia="Times New Roman" w:hAnsi="Times New Roman" w:cs="Times New Roman"/>
        </w:rPr>
        <w:t>Дарасунское</w:t>
      </w:r>
      <w:proofErr w:type="spellEnd"/>
      <w:r w:rsidRPr="00E3287A">
        <w:rPr>
          <w:rFonts w:ascii="Times New Roman" w:eastAsia="Times New Roman" w:hAnsi="Times New Roman" w:cs="Times New Roman"/>
        </w:rPr>
        <w:t>».</w:t>
      </w:r>
    </w:p>
    <w:p w:rsidR="00E3287A" w:rsidRPr="00E3287A" w:rsidRDefault="00E3287A" w:rsidP="00E3287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адрес сайта размещения извещения torgi.gov.ru</w:t>
      </w:r>
    </w:p>
    <w:p w:rsidR="00E3287A" w:rsidRPr="00E3287A" w:rsidRDefault="00E3287A" w:rsidP="00E3287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направление шага аукциона: на повышение;</w:t>
      </w:r>
    </w:p>
    <w:p w:rsidR="00E3287A" w:rsidRPr="00E3287A" w:rsidRDefault="00E3287A" w:rsidP="00E3287A">
      <w:p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шаг аукциона: 5% от начальной цены объекта;</w:t>
      </w:r>
    </w:p>
    <w:p w:rsidR="00E3287A" w:rsidRPr="00E3287A" w:rsidRDefault="00E3287A" w:rsidP="00E32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договор купли-продажи имущества заключается с победителем аукциона в течение 5 рабочих дней со дня подведения итогов аукциона.</w:t>
      </w:r>
    </w:p>
    <w:p w:rsidR="00E3287A" w:rsidRPr="00E3287A" w:rsidRDefault="00E3287A" w:rsidP="00E328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форма платежа: оплата производится единовременно в течение 10 рабочих дней со дня заключения договора купли-продажи;</w:t>
      </w:r>
    </w:p>
    <w:p w:rsidR="00E3287A" w:rsidRPr="00E3287A" w:rsidRDefault="00E3287A" w:rsidP="00E328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287A">
        <w:rPr>
          <w:rFonts w:ascii="Times New Roman" w:eastAsia="Times New Roman" w:hAnsi="Times New Roman" w:cs="Times New Roman"/>
        </w:rPr>
        <w:t>- передача имущества (объекта) и оформление прав собственности осуществляется в соответствии с законодательством РФ и договором купли - продажи объекта приватизации.</w:t>
      </w:r>
    </w:p>
    <w:p w:rsidR="00E3287A" w:rsidRPr="00E3287A" w:rsidRDefault="00E3287A" w:rsidP="00E3287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3287A" w:rsidRPr="00E3287A" w:rsidRDefault="00E3287A" w:rsidP="00E3287A">
      <w:pPr>
        <w:widowControl w:val="0"/>
        <w:tabs>
          <w:tab w:val="center" w:pos="7908"/>
          <w:tab w:val="left" w:pos="1456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3287A" w:rsidRPr="00E3287A" w:rsidRDefault="00E3287A" w:rsidP="00E328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</w:p>
    <w:p w:rsidR="00E20EFE" w:rsidRPr="00C301BA" w:rsidRDefault="00E20EFE" w:rsidP="00E20EFE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</w:p>
    <w:sectPr w:rsidR="00E20EFE" w:rsidRPr="00C301BA" w:rsidSect="006E3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42D274"/>
    <w:lvl w:ilvl="0">
      <w:numFmt w:val="bullet"/>
      <w:lvlText w:val="*"/>
      <w:lvlJc w:val="left"/>
    </w:lvl>
  </w:abstractNum>
  <w:abstractNum w:abstractNumId="1">
    <w:nsid w:val="04420EFA"/>
    <w:multiLevelType w:val="multilevel"/>
    <w:tmpl w:val="675221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BCC3F7D"/>
    <w:multiLevelType w:val="multilevel"/>
    <w:tmpl w:val="B3648AF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1D4E25"/>
    <w:multiLevelType w:val="singleLevel"/>
    <w:tmpl w:val="2C7ABC58"/>
    <w:lvl w:ilvl="0">
      <w:start w:val="3"/>
      <w:numFmt w:val="decimal"/>
      <w:lvlText w:val="3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1C7A31EA"/>
    <w:multiLevelType w:val="singleLevel"/>
    <w:tmpl w:val="08BA2EAE"/>
    <w:lvl w:ilvl="0">
      <w:start w:val="1"/>
      <w:numFmt w:val="decimal"/>
      <w:lvlText w:val="%1."/>
      <w:legacy w:legacy="1" w:legacySpace="0" w:legacyIndent="245"/>
      <w:lvlJc w:val="left"/>
      <w:rPr>
        <w:rFonts w:ascii="Times New Roman" w:eastAsia="Times New Roman" w:hAnsi="Times New Roman" w:cs="Times New Roman"/>
      </w:rPr>
    </w:lvl>
  </w:abstractNum>
  <w:abstractNum w:abstractNumId="5">
    <w:nsid w:val="269A24D0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24773"/>
    <w:multiLevelType w:val="hybridMultilevel"/>
    <w:tmpl w:val="AA62E9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8925FC"/>
    <w:multiLevelType w:val="singleLevel"/>
    <w:tmpl w:val="D55E20F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8">
    <w:nsid w:val="2AB47C67"/>
    <w:multiLevelType w:val="singleLevel"/>
    <w:tmpl w:val="8B7C97E4"/>
    <w:lvl w:ilvl="0">
      <w:start w:val="1"/>
      <w:numFmt w:val="decimal"/>
      <w:lvlText w:val="6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9">
    <w:nsid w:val="2B661908"/>
    <w:multiLevelType w:val="singleLevel"/>
    <w:tmpl w:val="1C647D8E"/>
    <w:lvl w:ilvl="0">
      <w:start w:val="7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0">
    <w:nsid w:val="2C893E54"/>
    <w:multiLevelType w:val="hybridMultilevel"/>
    <w:tmpl w:val="B6DA726A"/>
    <w:lvl w:ilvl="0" w:tplc="1A0CB39E">
      <w:start w:val="1"/>
      <w:numFmt w:val="bullet"/>
      <w:lvlText w:val=""/>
      <w:lvlJc w:val="left"/>
      <w:pPr>
        <w:ind w:left="7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>
    <w:nsid w:val="2E9B24F8"/>
    <w:multiLevelType w:val="singleLevel"/>
    <w:tmpl w:val="EDE61E9E"/>
    <w:lvl w:ilvl="0">
      <w:start w:val="4"/>
      <w:numFmt w:val="decimal"/>
      <w:lvlText w:val="9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2">
    <w:nsid w:val="30154739"/>
    <w:multiLevelType w:val="singleLevel"/>
    <w:tmpl w:val="1AC2F384"/>
    <w:lvl w:ilvl="0">
      <w:start w:val="1"/>
      <w:numFmt w:val="decimal"/>
      <w:lvlText w:val="%1."/>
      <w:legacy w:legacy="1" w:legacySpace="0" w:legacyIndent="201"/>
      <w:lvlJc w:val="left"/>
      <w:rPr>
        <w:rFonts w:ascii="Times New Roman" w:eastAsia="Times New Roman" w:hAnsi="Times New Roman" w:cs="Times New Roman"/>
      </w:rPr>
    </w:lvl>
  </w:abstractNum>
  <w:abstractNum w:abstractNumId="13">
    <w:nsid w:val="3B9C0FB0"/>
    <w:multiLevelType w:val="singleLevel"/>
    <w:tmpl w:val="274CD8D0"/>
    <w:lvl w:ilvl="0">
      <w:start w:val="2"/>
      <w:numFmt w:val="decimal"/>
      <w:lvlText w:val="9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4">
    <w:nsid w:val="45A22359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2D78E9"/>
    <w:multiLevelType w:val="multilevel"/>
    <w:tmpl w:val="5C3830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16">
    <w:nsid w:val="4826298A"/>
    <w:multiLevelType w:val="hybridMultilevel"/>
    <w:tmpl w:val="60AC0E64"/>
    <w:lvl w:ilvl="0" w:tplc="1A0CB39E">
      <w:start w:val="1"/>
      <w:numFmt w:val="bullet"/>
      <w:lvlText w:val="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7">
    <w:nsid w:val="4E002DB5"/>
    <w:multiLevelType w:val="singleLevel"/>
    <w:tmpl w:val="686C858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8">
    <w:nsid w:val="4E636715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D1C4565"/>
    <w:multiLevelType w:val="singleLevel"/>
    <w:tmpl w:val="FA38CED0"/>
    <w:lvl w:ilvl="0">
      <w:start w:val="1"/>
      <w:numFmt w:val="decimal"/>
      <w:lvlText w:val="11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20">
    <w:nsid w:val="5E17524D"/>
    <w:multiLevelType w:val="hybridMultilevel"/>
    <w:tmpl w:val="1DC21CAE"/>
    <w:lvl w:ilvl="0" w:tplc="1A0CB39E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1">
    <w:nsid w:val="5FD955EF"/>
    <w:multiLevelType w:val="hybridMultilevel"/>
    <w:tmpl w:val="CE10E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B0748"/>
    <w:multiLevelType w:val="singleLevel"/>
    <w:tmpl w:val="0882D556"/>
    <w:lvl w:ilvl="0">
      <w:start w:val="2"/>
      <w:numFmt w:val="decimal"/>
      <w:lvlText w:val="%1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23">
    <w:nsid w:val="66B33423"/>
    <w:multiLevelType w:val="singleLevel"/>
    <w:tmpl w:val="C21063F6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4">
    <w:nsid w:val="74A93F2B"/>
    <w:multiLevelType w:val="singleLevel"/>
    <w:tmpl w:val="4894C192"/>
    <w:lvl w:ilvl="0">
      <w:start w:val="7"/>
      <w:numFmt w:val="decimal"/>
      <w:lvlText w:val="9.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5">
    <w:nsid w:val="79C5595F"/>
    <w:multiLevelType w:val="singleLevel"/>
    <w:tmpl w:val="AB86D2EE"/>
    <w:lvl w:ilvl="0">
      <w:start w:val="1"/>
      <w:numFmt w:val="decimal"/>
      <w:lvlText w:val="%1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23"/>
  </w:num>
  <w:num w:numId="4">
    <w:abstractNumId w:val="7"/>
  </w:num>
  <w:num w:numId="5">
    <w:abstractNumId w:val="3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10"/>
  </w:num>
  <w:num w:numId="10">
    <w:abstractNumId w:val="20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4"/>
  </w:num>
  <w:num w:numId="15">
    <w:abstractNumId w:val="12"/>
  </w:num>
  <w:num w:numId="16">
    <w:abstractNumId w:val="6"/>
  </w:num>
  <w:num w:numId="17">
    <w:abstractNumId w:val="22"/>
  </w:num>
  <w:num w:numId="18">
    <w:abstractNumId w:val="25"/>
  </w:num>
  <w:num w:numId="19">
    <w:abstractNumId w:val="13"/>
  </w:num>
  <w:num w:numId="20">
    <w:abstractNumId w:val="11"/>
  </w:num>
  <w:num w:numId="21">
    <w:abstractNumId w:val="24"/>
  </w:num>
  <w:num w:numId="22">
    <w:abstractNumId w:val="19"/>
  </w:num>
  <w:num w:numId="23">
    <w:abstractNumId w:val="18"/>
  </w:num>
  <w:num w:numId="24">
    <w:abstractNumId w:val="5"/>
  </w:num>
  <w:num w:numId="25">
    <w:abstractNumId w:val="21"/>
  </w:num>
  <w:num w:numId="26">
    <w:abstractNumId w:val="14"/>
  </w:num>
  <w:num w:numId="27">
    <w:abstractNumId w:val="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FE"/>
    <w:rsid w:val="00147C78"/>
    <w:rsid w:val="001D354F"/>
    <w:rsid w:val="00260E08"/>
    <w:rsid w:val="00271ECC"/>
    <w:rsid w:val="00477EA4"/>
    <w:rsid w:val="004D5871"/>
    <w:rsid w:val="00643536"/>
    <w:rsid w:val="00684F61"/>
    <w:rsid w:val="006C6381"/>
    <w:rsid w:val="007235E8"/>
    <w:rsid w:val="007404BF"/>
    <w:rsid w:val="007B75A6"/>
    <w:rsid w:val="00952E22"/>
    <w:rsid w:val="00A01423"/>
    <w:rsid w:val="00A055F0"/>
    <w:rsid w:val="00A579B2"/>
    <w:rsid w:val="00A65441"/>
    <w:rsid w:val="00A854BE"/>
    <w:rsid w:val="00AE4BC3"/>
    <w:rsid w:val="00B96392"/>
    <w:rsid w:val="00BB30D3"/>
    <w:rsid w:val="00BD3C25"/>
    <w:rsid w:val="00CB5C28"/>
    <w:rsid w:val="00E20EFE"/>
    <w:rsid w:val="00E3287A"/>
    <w:rsid w:val="00E77D6B"/>
    <w:rsid w:val="00F07BDF"/>
    <w:rsid w:val="00F64A63"/>
    <w:rsid w:val="00F9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E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0EFE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E20EF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EFE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72"/>
      <w:szCs w:val="72"/>
    </w:rPr>
  </w:style>
  <w:style w:type="paragraph" w:styleId="a8">
    <w:name w:val="Subtitle"/>
    <w:basedOn w:val="a"/>
    <w:link w:val="a9"/>
    <w:uiPriority w:val="99"/>
    <w:qFormat/>
    <w:rsid w:val="0064353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Подзаголовок Знак"/>
    <w:basedOn w:val="a0"/>
    <w:link w:val="a8"/>
    <w:uiPriority w:val="99"/>
    <w:rsid w:val="006435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8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12</cp:revision>
  <cp:lastPrinted>2019-05-20T00:57:00Z</cp:lastPrinted>
  <dcterms:created xsi:type="dcterms:W3CDTF">2018-06-19T06:49:00Z</dcterms:created>
  <dcterms:modified xsi:type="dcterms:W3CDTF">2019-05-20T01:01:00Z</dcterms:modified>
</cp:coreProperties>
</file>