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8B" w:rsidRDefault="0078518B" w:rsidP="0078518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Совет городского поселения </w:t>
      </w:r>
    </w:p>
    <w:p w:rsidR="00B90068" w:rsidRDefault="0078518B" w:rsidP="0078518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«Курорт-Дарасунское»</w:t>
      </w:r>
    </w:p>
    <w:p w:rsidR="0078518B" w:rsidRDefault="0078518B" w:rsidP="00785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518B" w:rsidRDefault="0078518B" w:rsidP="00785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518B" w:rsidRDefault="0078518B" w:rsidP="0078518B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РЕШЕНИЕ</w:t>
      </w:r>
    </w:p>
    <w:p w:rsidR="0078518B" w:rsidRDefault="0078518B" w:rsidP="00785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518B" w:rsidRDefault="0078518B" w:rsidP="0078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18B" w:rsidRPr="0078518B" w:rsidRDefault="0078518B" w:rsidP="0078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9A15FC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A15FC">
        <w:rPr>
          <w:rFonts w:ascii="Times New Roman" w:hAnsi="Times New Roman" w:cs="Times New Roman"/>
          <w:sz w:val="28"/>
          <w:szCs w:val="28"/>
        </w:rPr>
        <w:t xml:space="preserve"> июня </w:t>
      </w:r>
      <w:r>
        <w:rPr>
          <w:rFonts w:ascii="Times New Roman" w:hAnsi="Times New Roman" w:cs="Times New Roman"/>
          <w:sz w:val="28"/>
          <w:szCs w:val="28"/>
        </w:rPr>
        <w:t xml:space="preserve">2014г.                          </w:t>
      </w:r>
      <w:r w:rsidR="009A15F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№</w:t>
      </w:r>
      <w:r w:rsidR="009A15FC">
        <w:rPr>
          <w:rFonts w:ascii="Times New Roman" w:hAnsi="Times New Roman" w:cs="Times New Roman"/>
          <w:sz w:val="28"/>
          <w:szCs w:val="28"/>
        </w:rPr>
        <w:t>179</w:t>
      </w:r>
    </w:p>
    <w:p w:rsidR="0078518B" w:rsidRDefault="0078518B" w:rsidP="007851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518B" w:rsidRDefault="0078518B" w:rsidP="0078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денежном вознаграждении</w:t>
      </w:r>
    </w:p>
    <w:p w:rsidR="0078518B" w:rsidRDefault="0078518B" w:rsidP="0078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городского поселения </w:t>
      </w:r>
    </w:p>
    <w:p w:rsidR="0078518B" w:rsidRPr="0078518B" w:rsidRDefault="0078518B" w:rsidP="00785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«Курорт-Дарасунское»</w:t>
      </w:r>
    </w:p>
    <w:p w:rsidR="0078518B" w:rsidRDefault="0078518B">
      <w:pPr>
        <w:rPr>
          <w:rFonts w:ascii="Times New Roman" w:hAnsi="Times New Roman" w:cs="Times New Roman"/>
          <w:sz w:val="28"/>
          <w:szCs w:val="28"/>
        </w:rPr>
      </w:pPr>
    </w:p>
    <w:p w:rsidR="00525279" w:rsidRDefault="00525279" w:rsidP="00525279">
      <w:pPr>
        <w:spacing w:after="0" w:line="240" w:lineRule="auto"/>
        <w:ind w:firstLine="360"/>
        <w:jc w:val="both"/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</w:pPr>
      <w:r w:rsidRPr="00525279">
        <w:rPr>
          <w:rFonts w:ascii="Times New Roman" w:hAnsi="Times New Roman" w:cs="Times New Roman"/>
          <w:color w:val="494949"/>
          <w:sz w:val="28"/>
          <w:szCs w:val="28"/>
        </w:rPr>
        <w:t>В</w:t>
      </w:r>
      <w:r>
        <w:rPr>
          <w:rFonts w:ascii="Times New Roman" w:hAnsi="Times New Roman" w:cs="Times New Roman"/>
          <w:color w:val="494949"/>
          <w:sz w:val="28"/>
          <w:szCs w:val="28"/>
        </w:rPr>
        <w:t xml:space="preserve"> соответствии с</w:t>
      </w:r>
      <w:r w:rsidRPr="00525279">
        <w:rPr>
          <w:rFonts w:ascii="Times New Roman" w:hAnsi="Times New Roman" w:cs="Times New Roman"/>
          <w:color w:val="494949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494949"/>
          <w:sz w:val="28"/>
          <w:szCs w:val="28"/>
        </w:rPr>
        <w:t>ом</w:t>
      </w:r>
      <w:r w:rsidRPr="00525279">
        <w:rPr>
          <w:rFonts w:ascii="Times New Roman" w:hAnsi="Times New Roman" w:cs="Times New Roman"/>
          <w:color w:val="494949"/>
          <w:sz w:val="28"/>
          <w:szCs w:val="28"/>
        </w:rPr>
        <w:t xml:space="preserve"> Забайкальского края от 24.12.2010 № 455-ЗЗК</w:t>
      </w:r>
      <w:r w:rsidRPr="00525279"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  <w:t> </w:t>
      </w:r>
      <w:r w:rsidRPr="00525279">
        <w:rPr>
          <w:rFonts w:ascii="Times New Roman" w:hAnsi="Times New Roman" w:cs="Times New Roman"/>
          <w:color w:val="494949"/>
          <w:sz w:val="28"/>
          <w:szCs w:val="28"/>
        </w:rPr>
        <w:br/>
        <w:t>"О гарантиях осуществления полномочий депутата, члена выборного органа местного самоуправления, выборного должностного лица местного самоуправления"</w:t>
      </w:r>
      <w:r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  <w:t xml:space="preserve">, Постановлением Администрации муниципального района «Карымский район» Забайкальского края от 08.10.2013г. №220 «Об утверждении методики расчета на 2013г нормативов формирования расходов на содержание органов местного самоуправления городских и сельских поселений Карымского района, </w:t>
      </w:r>
      <w:r w:rsidR="007D148C"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  <w:t>Положением о денежном вознаграждении главы городского поселения «Курорт-Дарасунское» замещающего должность на постоянной основе,</w:t>
      </w:r>
      <w:r w:rsidR="009A15FC"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  <w:t xml:space="preserve"> </w:t>
      </w:r>
      <w:r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  <w:t>Уставом городского поселения «Курорт-Дарасунское», Совет городского поселения «Курорт-Дарасунское»                  решил:</w:t>
      </w:r>
    </w:p>
    <w:p w:rsidR="006A322B" w:rsidRDefault="006A322B" w:rsidP="006A322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494949"/>
          <w:sz w:val="28"/>
          <w:szCs w:val="28"/>
        </w:rPr>
      </w:pPr>
      <w:r>
        <w:rPr>
          <w:rFonts w:ascii="Times New Roman" w:hAnsi="Times New Roman" w:cs="Times New Roman"/>
          <w:color w:val="494949"/>
          <w:sz w:val="28"/>
          <w:szCs w:val="28"/>
        </w:rPr>
        <w:t>Установить</w:t>
      </w:r>
      <w:r w:rsidR="00525279">
        <w:rPr>
          <w:rFonts w:ascii="Times New Roman" w:hAnsi="Times New Roman" w:cs="Times New Roman"/>
          <w:color w:val="494949"/>
          <w:sz w:val="28"/>
          <w:szCs w:val="28"/>
        </w:rPr>
        <w:t xml:space="preserve"> главе городского поселения «Курорт-Дарасунское», денежное вознаграждение, состоящее из:</w:t>
      </w:r>
    </w:p>
    <w:p w:rsidR="006A322B" w:rsidRPr="006A322B" w:rsidRDefault="006A322B" w:rsidP="006A322B">
      <w:pPr>
        <w:pStyle w:val="a9"/>
        <w:spacing w:after="0" w:line="240" w:lineRule="auto"/>
        <w:jc w:val="both"/>
        <w:rPr>
          <w:rFonts w:ascii="Times New Roman" w:hAnsi="Times New Roman" w:cs="Times New Roman"/>
          <w:color w:val="494949"/>
          <w:sz w:val="28"/>
          <w:szCs w:val="28"/>
        </w:rPr>
      </w:pPr>
      <w:r w:rsidRPr="006A322B">
        <w:rPr>
          <w:rFonts w:ascii="Times New Roman" w:hAnsi="Times New Roman" w:cs="Times New Roman"/>
          <w:color w:val="494949"/>
          <w:sz w:val="28"/>
          <w:szCs w:val="28"/>
        </w:rPr>
        <w:t>Должностного оклада - 3542,00 рублей.</w:t>
      </w:r>
    </w:p>
    <w:p w:rsidR="006A322B" w:rsidRDefault="006A322B" w:rsidP="006A322B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494949"/>
          <w:sz w:val="28"/>
          <w:szCs w:val="28"/>
        </w:rPr>
      </w:pPr>
      <w:r>
        <w:rPr>
          <w:rFonts w:ascii="Times New Roman" w:hAnsi="Times New Roman" w:cs="Times New Roman"/>
          <w:color w:val="494949"/>
          <w:sz w:val="28"/>
          <w:szCs w:val="28"/>
        </w:rPr>
        <w:t>Установить ежемесячное</w:t>
      </w:r>
      <w:r w:rsidRPr="006A322B">
        <w:rPr>
          <w:rFonts w:ascii="Times New Roman" w:hAnsi="Times New Roman" w:cs="Times New Roman"/>
          <w:color w:val="49494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94949"/>
          <w:sz w:val="28"/>
          <w:szCs w:val="28"/>
        </w:rPr>
        <w:t>денежное вознаграждение</w:t>
      </w:r>
      <w:r w:rsidR="00992469">
        <w:rPr>
          <w:rFonts w:ascii="Times New Roman" w:hAnsi="Times New Roman" w:cs="Times New Roman"/>
          <w:color w:val="494949"/>
          <w:sz w:val="28"/>
          <w:szCs w:val="28"/>
        </w:rPr>
        <w:t xml:space="preserve"> главе городского поселения</w:t>
      </w:r>
      <w:r>
        <w:rPr>
          <w:rFonts w:ascii="Times New Roman" w:hAnsi="Times New Roman" w:cs="Times New Roman"/>
          <w:color w:val="494949"/>
          <w:sz w:val="28"/>
          <w:szCs w:val="28"/>
        </w:rPr>
        <w:t xml:space="preserve"> </w:t>
      </w:r>
      <w:r w:rsidR="00992469">
        <w:rPr>
          <w:rFonts w:ascii="Times New Roman" w:hAnsi="Times New Roman" w:cs="Times New Roman"/>
          <w:color w:val="494949"/>
          <w:sz w:val="28"/>
          <w:szCs w:val="28"/>
        </w:rPr>
        <w:t xml:space="preserve">«Курорт-Дарасунское» в размере </w:t>
      </w:r>
      <w:r w:rsidRPr="006A322B">
        <w:rPr>
          <w:rFonts w:ascii="Times New Roman" w:hAnsi="Times New Roman" w:cs="Times New Roman"/>
          <w:color w:val="494949"/>
          <w:sz w:val="28"/>
          <w:szCs w:val="28"/>
        </w:rPr>
        <w:t>4,7 должностного оклада.</w:t>
      </w:r>
    </w:p>
    <w:p w:rsidR="009B2A35" w:rsidRDefault="009B2A35" w:rsidP="009B2A3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B2A35">
        <w:rPr>
          <w:rFonts w:ascii="Times New Roman" w:hAnsi="Times New Roman" w:cs="Times New Roman"/>
          <w:color w:val="494949"/>
          <w:sz w:val="28"/>
          <w:szCs w:val="28"/>
        </w:rPr>
        <w:t>На денежное вознаграждение, установленное настоящим решением, производится начисление районного коэффициента, действующего на территории Забайкальского края, и процентной надбавки к заработной плате за стаж работы в районах Крайнего Севера и приравненных к ним местностях.</w:t>
      </w:r>
      <w:r w:rsidRPr="009B2A35">
        <w:rPr>
          <w:rStyle w:val="apple-converted-space"/>
          <w:rFonts w:ascii="Times New Roman" w:hAnsi="Times New Roman" w:cs="Times New Roman"/>
          <w:color w:val="494949"/>
          <w:sz w:val="28"/>
          <w:szCs w:val="28"/>
        </w:rPr>
        <w:t> </w:t>
      </w:r>
      <w:r w:rsidRPr="009B2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78518B" w:rsidRDefault="009B2A35" w:rsidP="009B2A3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 w:rsidR="0078518B" w:rsidRPr="0078518B">
        <w:rPr>
          <w:rFonts w:ascii="Times New Roman" w:eastAsia="Times New Roman" w:hAnsi="Times New Roman" w:cs="Times New Roman"/>
          <w:color w:val="333333"/>
          <w:sz w:val="28"/>
          <w:szCs w:val="28"/>
        </w:rPr>
        <w:t>ри предоставлении еже</w:t>
      </w:r>
      <w:r w:rsidR="00B522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годного оплачиваемого отпуска производится выплата </w:t>
      </w:r>
      <w:r w:rsidR="0078518B" w:rsidRPr="0078518B">
        <w:rPr>
          <w:rFonts w:ascii="Times New Roman" w:eastAsia="Times New Roman" w:hAnsi="Times New Roman" w:cs="Times New Roman"/>
          <w:color w:val="333333"/>
          <w:sz w:val="28"/>
          <w:szCs w:val="28"/>
        </w:rPr>
        <w:t>материальной помощи</w:t>
      </w:r>
      <w:r w:rsidR="00B522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размере 2 должностных окладов.</w:t>
      </w:r>
    </w:p>
    <w:p w:rsidR="003F0F46" w:rsidRDefault="003F0F46" w:rsidP="009B2A3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0F46">
        <w:rPr>
          <w:rFonts w:ascii="Times New Roman" w:eastAsia="Times New Roman" w:hAnsi="Times New Roman" w:cs="Times New Roman"/>
          <w:color w:val="333333"/>
          <w:sz w:val="28"/>
          <w:szCs w:val="28"/>
        </w:rPr>
        <w:t>Утвердить штатное расписание главе городского поселения «Курорт-Дарасунское» в соответствии с 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иложением к настоящему решению.</w:t>
      </w:r>
    </w:p>
    <w:p w:rsidR="00BA1CC0" w:rsidRPr="003F0F46" w:rsidRDefault="00B5228D" w:rsidP="009B2A35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F0F46">
        <w:rPr>
          <w:rFonts w:ascii="Times New Roman" w:eastAsia="Times New Roman" w:hAnsi="Times New Roman" w:cs="Times New Roman"/>
          <w:color w:val="333333"/>
          <w:sz w:val="28"/>
          <w:szCs w:val="28"/>
        </w:rPr>
        <w:t>Настоящее решение вс</w:t>
      </w:r>
      <w:r w:rsidR="005259C2" w:rsidRPr="003F0F46">
        <w:rPr>
          <w:rFonts w:ascii="Times New Roman" w:eastAsia="Times New Roman" w:hAnsi="Times New Roman" w:cs="Times New Roman"/>
          <w:color w:val="333333"/>
          <w:sz w:val="28"/>
          <w:szCs w:val="28"/>
        </w:rPr>
        <w:t>тупает в силу на следующий день после дня его официального опубликования (обнародования)</w:t>
      </w:r>
      <w:r w:rsidR="00BA1CC0" w:rsidRPr="003F0F4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5259C2" w:rsidRDefault="00BA1CC0" w:rsidP="005259C2">
      <w:pPr>
        <w:pStyle w:val="a9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A1CC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Настоящее решение обнародовать</w:t>
      </w:r>
      <w:r w:rsidR="009A15F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стендах администрации и разместить на сайте городского поселения «Курорт-Дарасунское». </w:t>
      </w:r>
      <w:r w:rsidRPr="00BA1CC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5259C2" w:rsidRDefault="005259C2" w:rsidP="005259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259C2" w:rsidRDefault="005259C2" w:rsidP="005259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259C2" w:rsidRDefault="005259C2" w:rsidP="005259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Глава городского поселения </w:t>
      </w:r>
    </w:p>
    <w:p w:rsidR="005259C2" w:rsidRPr="005259C2" w:rsidRDefault="005259C2" w:rsidP="005259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«Курорт-Дарасунское»                                                                    Л.А.Ангарская</w:t>
      </w:r>
    </w:p>
    <w:sectPr w:rsidR="005259C2" w:rsidRPr="005259C2" w:rsidSect="00B90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B52" w:rsidRDefault="00906B52" w:rsidP="0078518B">
      <w:pPr>
        <w:spacing w:after="0" w:line="240" w:lineRule="auto"/>
      </w:pPr>
      <w:r>
        <w:separator/>
      </w:r>
    </w:p>
  </w:endnote>
  <w:endnote w:type="continuationSeparator" w:id="1">
    <w:p w:rsidR="00906B52" w:rsidRDefault="00906B52" w:rsidP="0078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B52" w:rsidRDefault="00906B52" w:rsidP="0078518B">
      <w:pPr>
        <w:spacing w:after="0" w:line="240" w:lineRule="auto"/>
      </w:pPr>
      <w:r>
        <w:separator/>
      </w:r>
    </w:p>
  </w:footnote>
  <w:footnote w:type="continuationSeparator" w:id="1">
    <w:p w:rsidR="00906B52" w:rsidRDefault="00906B52" w:rsidP="00785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F2A94"/>
    <w:multiLevelType w:val="multilevel"/>
    <w:tmpl w:val="3A7275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97251"/>
    <w:multiLevelType w:val="multilevel"/>
    <w:tmpl w:val="B3DCB3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AF2F74"/>
    <w:multiLevelType w:val="multilevel"/>
    <w:tmpl w:val="B45E0A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707512DF"/>
    <w:multiLevelType w:val="multilevel"/>
    <w:tmpl w:val="53066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518B"/>
    <w:rsid w:val="00075B0A"/>
    <w:rsid w:val="003F0F46"/>
    <w:rsid w:val="00525279"/>
    <w:rsid w:val="005259C2"/>
    <w:rsid w:val="006A322B"/>
    <w:rsid w:val="0078518B"/>
    <w:rsid w:val="007D148C"/>
    <w:rsid w:val="00906B52"/>
    <w:rsid w:val="00992469"/>
    <w:rsid w:val="009A15FC"/>
    <w:rsid w:val="009B2A35"/>
    <w:rsid w:val="00B5228D"/>
    <w:rsid w:val="00B90068"/>
    <w:rsid w:val="00BA1CC0"/>
    <w:rsid w:val="00F73A5B"/>
    <w:rsid w:val="00FF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0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5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8518B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785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518B"/>
  </w:style>
  <w:style w:type="paragraph" w:styleId="a7">
    <w:name w:val="footer"/>
    <w:basedOn w:val="a"/>
    <w:link w:val="a8"/>
    <w:uiPriority w:val="99"/>
    <w:semiHidden/>
    <w:unhideWhenUsed/>
    <w:rsid w:val="00785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518B"/>
  </w:style>
  <w:style w:type="character" w:customStyle="1" w:styleId="apple-converted-space">
    <w:name w:val="apple-converted-space"/>
    <w:basedOn w:val="a0"/>
    <w:rsid w:val="00525279"/>
  </w:style>
  <w:style w:type="paragraph" w:styleId="a9">
    <w:name w:val="List Paragraph"/>
    <w:basedOn w:val="a"/>
    <w:uiPriority w:val="34"/>
    <w:qFormat/>
    <w:rsid w:val="0052527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D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14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2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6</cp:revision>
  <cp:lastPrinted>2014-06-11T04:10:00Z</cp:lastPrinted>
  <dcterms:created xsi:type="dcterms:W3CDTF">2014-06-11T01:10:00Z</dcterms:created>
  <dcterms:modified xsi:type="dcterms:W3CDTF">2014-06-11T04:28:00Z</dcterms:modified>
</cp:coreProperties>
</file>