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29" w:rsidRDefault="00F43D29" w:rsidP="00F43D29">
      <w:pPr>
        <w:pStyle w:val="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Совет городского </w:t>
      </w:r>
      <w:proofErr w:type="gramStart"/>
      <w:r>
        <w:rPr>
          <w:rFonts w:ascii="Arial" w:hAnsi="Arial" w:cs="Arial"/>
          <w:szCs w:val="32"/>
        </w:rPr>
        <w:t>поселения  «</w:t>
      </w:r>
      <w:proofErr w:type="gramEnd"/>
      <w:r>
        <w:rPr>
          <w:rFonts w:ascii="Arial" w:hAnsi="Arial" w:cs="Arial"/>
          <w:szCs w:val="32"/>
        </w:rPr>
        <w:t>Курорт-Дарасунское»</w:t>
      </w:r>
    </w:p>
    <w:p w:rsidR="00F43D29" w:rsidRDefault="00F43D29" w:rsidP="00F43D2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района «Карымский район»</w:t>
      </w:r>
    </w:p>
    <w:p w:rsidR="00F43D29" w:rsidRDefault="00F43D29" w:rsidP="00F43D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Забайкальского края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РЕШЕНИЕ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jc w:val="center"/>
      </w:pPr>
      <w:proofErr w:type="spellStart"/>
      <w:r>
        <w:t>пгт.Курорт</w:t>
      </w:r>
      <w:proofErr w:type="spellEnd"/>
      <w:r>
        <w:t>-Дарасун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2018 года                                                                         № 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бюджете городского поселения «Курорт-Дарасунское» на 2019 год и плановый период 2020, 2021 г.»</w:t>
      </w: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3D29" w:rsidRDefault="00F43D29" w:rsidP="00F43D2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43D29" w:rsidRDefault="00F43D29" w:rsidP="00F43D29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F43D29" w:rsidRDefault="00F43D29" w:rsidP="00F43D2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tabs>
          <w:tab w:val="left" w:pos="142"/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Пункт 1. Основные характеристики бюджета поселения на 2019 год </w:t>
      </w:r>
    </w:p>
    <w:p w:rsidR="00F43D29" w:rsidRDefault="00F43D29" w:rsidP="00F43D2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основные характеристики бюджета городского поселения «Курорт-Дарасунское» на 2019 год: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Общий объем доходов бюджета поселения в сумме 11 582,9 тыс. рублей, в том числе безвозмездные поступления 4 530,3 тыс. рублей; 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объем расходов в сумме 11 582,9 тыс. рублей.</w:t>
      </w:r>
    </w:p>
    <w:p w:rsidR="00F43D29" w:rsidRDefault="00F43D29" w:rsidP="00F43D29">
      <w:pPr>
        <w:spacing w:before="120"/>
        <w:ind w:firstLine="900"/>
        <w:jc w:val="both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2. Главные администраторы доходов бюджета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городского поселения «Курорт-Дарасунское» 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городского поселения – территориальных органов (подразделений) Федеральных органов исполнительной власти на 2019 год согласно приложению № 1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Утвердить перечень главных администраторов доходов бюджета городского поселения – органов государственной власти и государственных органов Забайкальского края на 2019 год согласно приложению № 2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главных администраторов доходов бюджета городского поселения – органов местного самоуправления городского поселения «Курорт-Дарасунский» на 2019 год согласно приложению № 3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ConsNormal0"/>
        <w:widowControl/>
        <w:ind w:firstLine="5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Пункт 3. Нормативы распределения доходов 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184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 утвердить нормативы распределения доходов бюджета поселения на 2019 год согласно приложению № 5,6 к настоящему Решению.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Пункт 5. Объемы межбюджетных трансфертов, получаемых из других      бюджетов бюджетной системы в 2019 году 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Установить объем межбюджетных трансфертов, получаемых из других бюджетов бюджетной системы в 2019 году в сумме   3367,9 тыс. рублей, субвенции бюджетам на осуществление первичного воинского учета на территориях, где отсутствуют военные комиссариаты в сумме 309,3тыс. рублей. </w:t>
      </w:r>
    </w:p>
    <w:p w:rsidR="00F43D29" w:rsidRDefault="00F43D29" w:rsidP="00F43D29">
      <w:pPr>
        <w:pStyle w:val="a5"/>
        <w:tabs>
          <w:tab w:val="left" w:pos="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F43D29" w:rsidRDefault="00F43D29" w:rsidP="00F43D29">
      <w:pPr>
        <w:pStyle w:val="ConsNormal0"/>
        <w:ind w:firstLine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Пункт 6. Бюджетные ассигнования бюджет поселения на 2019 год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Установить в составе общего объема расходов бюджета поселения, утвержденного пунктом 1 настоящего Решения: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Распределение бюджетных ассигнований бюджета поселения по разделам, подразделам, целевым статьям, группам и подгруппам видов расходов классификации расходов бюджетов на 2019 год согласно приложению №7,8 к настоящему Решению;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Нормативную величину резервного фонда Администрации городского поселения «Курорт-Дарасунское» на 2019 год в сумме 130,0 тыс. рублей.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Объем бюджетных ассигнований дорожного фонда городского поселения «Курорт-Дарасунское» на 2019 год в сумме 958,4 тыс. рублей.</w:t>
      </w:r>
    </w:p>
    <w:p w:rsidR="00F43D29" w:rsidRDefault="00F43D29" w:rsidP="00F43D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7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«Курорт-Дарасунское» не вправе принимать в 2019г. решения, приводящие к увеличению численности муниципальных служащих, работников учреждений и организаций бюджетной сферы, если это повлечет увеличение расходов бюджета городского поселения.</w:t>
      </w:r>
    </w:p>
    <w:p w:rsidR="00F43D29" w:rsidRDefault="00F43D29" w:rsidP="00F43D29">
      <w:pPr>
        <w:pStyle w:val="a5"/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ConsNormal0"/>
        <w:ind w:firstLine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</w:t>
      </w:r>
      <w:r>
        <w:rPr>
          <w:b/>
          <w:bCs/>
          <w:sz w:val="24"/>
          <w:szCs w:val="24"/>
        </w:rPr>
        <w:t>8 Установить</w:t>
      </w:r>
      <w:r>
        <w:rPr>
          <w:bCs/>
          <w:sz w:val="24"/>
          <w:szCs w:val="24"/>
        </w:rPr>
        <w:t>, что нецелевое использование бюджетных средств, выделенных из бюджета района, служат основанием для применения мер принуждения за нарушение бюджетного законодательства</w:t>
      </w:r>
      <w:r>
        <w:rPr>
          <w:bCs/>
          <w:i/>
          <w:sz w:val="24"/>
          <w:szCs w:val="24"/>
        </w:rPr>
        <w:t>.</w:t>
      </w:r>
    </w:p>
    <w:p w:rsidR="00F43D29" w:rsidRDefault="00F43D29" w:rsidP="00F43D29">
      <w:pPr>
        <w:pStyle w:val="ConsNormal0"/>
        <w:widowControl/>
        <w:spacing w:before="8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D29" w:rsidRDefault="00F43D29" w:rsidP="00F43D29">
      <w:pPr>
        <w:pStyle w:val="ConsNormal0"/>
        <w:ind w:firstLine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Пункт 9. </w:t>
      </w:r>
      <w:r>
        <w:rPr>
          <w:bCs/>
          <w:sz w:val="24"/>
          <w:szCs w:val="24"/>
        </w:rPr>
        <w:t>Установить, что нормативные правовые акты, влекущие дополнительные расходы за счет средств бюджета городского поселения на 2018 год, а также сокращающие его доходную базу, реализуются только при наличии соответствующих источников дополнительных поступлений в бюджет городского поселения или сокращение расходов по контрактным статьям бюджета городского поселения на 2019 год.</w:t>
      </w:r>
    </w:p>
    <w:p w:rsidR="00F43D29" w:rsidRDefault="00F43D29" w:rsidP="00F43D29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если:</w:t>
      </w:r>
    </w:p>
    <w:p w:rsidR="00F43D29" w:rsidRDefault="00F43D29" w:rsidP="00F43D29">
      <w:pPr>
        <w:pStyle w:val="ConsNormal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Нормативные правовые акты поселения устанавливают бюджетные обязательства, не предусмотренные настоящим решением, применяется настоящее решение;</w:t>
      </w:r>
    </w:p>
    <w:p w:rsidR="00F43D29" w:rsidRDefault="00F43D29" w:rsidP="00F43D29">
      <w:pPr>
        <w:pStyle w:val="ConsNormal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Реализация нормативного правового акта поселения частично (не в полной мере) обеспечена источниками финансирования в бюджете городского поселения на 2018 год, такой нормативный правовой акт реализуется и применяется в пределах средств, предусмотренных настоящим решением</w:t>
      </w:r>
    </w:p>
    <w:p w:rsidR="00F43D29" w:rsidRDefault="00F43D29" w:rsidP="00F43D29">
      <w:pPr>
        <w:pStyle w:val="ConsNormal0"/>
        <w:widowControl/>
        <w:spacing w:before="80"/>
        <w:ind w:firstLine="0"/>
        <w:jc w:val="both"/>
        <w:rPr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Пункт 10 </w:t>
      </w:r>
      <w:r>
        <w:rPr>
          <w:rFonts w:ascii="Arial" w:hAnsi="Arial" w:cs="Arial"/>
          <w:bCs/>
          <w:sz w:val="24"/>
          <w:szCs w:val="24"/>
        </w:rPr>
        <w:t>Установить</w:t>
      </w:r>
      <w:r>
        <w:rPr>
          <w:rFonts w:ascii="Arial" w:hAnsi="Arial" w:cs="Arial"/>
          <w:sz w:val="24"/>
          <w:szCs w:val="24"/>
        </w:rPr>
        <w:t>, что заключение и оплата учреждениями и муниципальными органами городского поселения договоров, исполнение которых осуществляется за счет средств бюджета городского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городского поселения и с учетом принятых и неисполненных обязательств.</w:t>
      </w:r>
    </w:p>
    <w:p w:rsidR="00F43D29" w:rsidRDefault="00F43D29" w:rsidP="00F43D29">
      <w:pPr>
        <w:pStyle w:val="a5"/>
        <w:tabs>
          <w:tab w:val="left" w:pos="0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Вытекающие из договоров, исполнение которых осуществляется за счет средств бюджета городского поселения, обязательства, принятые учреждениями и </w:t>
      </w:r>
      <w:r>
        <w:rPr>
          <w:rFonts w:ascii="Arial" w:hAnsi="Arial" w:cs="Arial"/>
          <w:sz w:val="24"/>
          <w:szCs w:val="24"/>
        </w:rPr>
        <w:lastRenderedPageBreak/>
        <w:t>муниципальными органами городского поселения сверх утвержденных им лимитов бюджетных обязательств, не подлежит оплате за счет средств бюджета городского поселения на 2019 год.</w:t>
      </w:r>
    </w:p>
    <w:p w:rsidR="00F43D29" w:rsidRDefault="00F43D29" w:rsidP="00F43D29">
      <w:pPr>
        <w:pStyle w:val="ConsNormal0"/>
        <w:rPr>
          <w:b/>
          <w:sz w:val="24"/>
          <w:szCs w:val="24"/>
        </w:rPr>
      </w:pPr>
    </w:p>
    <w:p w:rsidR="00F43D29" w:rsidRDefault="00F43D29" w:rsidP="00F43D29">
      <w:pPr>
        <w:pStyle w:val="ConsNormal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Пункт 11. Особенности заключения и оплаты договоров </w:t>
      </w:r>
      <w:r>
        <w:rPr>
          <w:b/>
          <w:i/>
          <w:sz w:val="24"/>
          <w:szCs w:val="24"/>
        </w:rPr>
        <w:t>муниципальных контрактов</w:t>
      </w:r>
      <w:r>
        <w:rPr>
          <w:b/>
          <w:bCs/>
          <w:i/>
          <w:sz w:val="24"/>
          <w:szCs w:val="24"/>
        </w:rPr>
        <w:t xml:space="preserve"> в 2019 году </w:t>
      </w:r>
    </w:p>
    <w:p w:rsidR="00F43D29" w:rsidRDefault="00F43D29" w:rsidP="00F43D29">
      <w:pPr>
        <w:pStyle w:val="ConsNormal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и оплата казенными учреждениями поселения, являющихся получателями бюджетных средств муниципальных контрактов, исполнение которых осуществляется за счет бюджетных ассигнований бюджета поселения,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обязательств, за исключением случаев, установленным Бюджетным кодексом РФ.</w:t>
      </w:r>
    </w:p>
    <w:p w:rsidR="00F43D29" w:rsidRDefault="00F43D29" w:rsidP="00F43D29">
      <w:pPr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12. Особенности использования остатков средств, образовавшихся по состоянию на 1 января 2019 года</w:t>
      </w:r>
    </w:p>
    <w:p w:rsidR="00F43D29" w:rsidRDefault="00F43D29" w:rsidP="00F43D2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2019 года остатки межбюджетных трансфертов, предоставленных из бюджета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течение первых 15 рабочих дней 2019 года.</w:t>
      </w:r>
    </w:p>
    <w:p w:rsidR="00F43D29" w:rsidRDefault="00F43D29" w:rsidP="00F43D29">
      <w:pPr>
        <w:ind w:firstLine="720"/>
        <w:rPr>
          <w:rFonts w:ascii="Arial" w:hAnsi="Arial" w:cs="Arial"/>
          <w:color w:val="FF0000"/>
          <w:sz w:val="24"/>
          <w:szCs w:val="24"/>
        </w:rPr>
      </w:pPr>
    </w:p>
    <w:p w:rsidR="00F43D29" w:rsidRDefault="00F43D29" w:rsidP="00F43D29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F43D29" w:rsidRDefault="00F43D29" w:rsidP="00F43D29">
      <w:pPr>
        <w:pStyle w:val="ConsNormal0"/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Пункт 13. Изменение показателей сводной бюджетной росписи бюджет поселения в 2019 году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перераспределении бюджетных ассигнований между главными распорядителями средств бюджета городского поселения: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перераспределение бюджетных ассигнований в рамках реализации районных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F43D29" w:rsidRDefault="00F43D29" w:rsidP="00F43D29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F43D29" w:rsidRDefault="00F43D29" w:rsidP="00F43D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в 2019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F43D29" w:rsidRDefault="00F43D29" w:rsidP="00F43D29">
      <w:pPr>
        <w:pStyle w:val="ConsNormal0"/>
        <w:ind w:firstLine="360"/>
        <w:jc w:val="both"/>
        <w:rPr>
          <w:sz w:val="24"/>
          <w:szCs w:val="24"/>
        </w:rPr>
      </w:pPr>
    </w:p>
    <w:p w:rsidR="00F43D29" w:rsidRDefault="00F43D29" w:rsidP="00F43D29">
      <w:pPr>
        <w:pStyle w:val="ConsNormal0"/>
        <w:ind w:firstLine="360"/>
        <w:jc w:val="both"/>
        <w:rPr>
          <w:sz w:val="24"/>
          <w:szCs w:val="24"/>
        </w:rPr>
      </w:pPr>
    </w:p>
    <w:p w:rsidR="00F43D29" w:rsidRDefault="00F43D29" w:rsidP="00F43D29">
      <w:pPr>
        <w:tabs>
          <w:tab w:val="left" w:pos="0"/>
        </w:tabs>
        <w:spacing w:before="120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Пункт 15. Вступление в силу настоящего Решения</w:t>
      </w:r>
    </w:p>
    <w:p w:rsidR="00F43D29" w:rsidRDefault="00F43D29" w:rsidP="00F43D29">
      <w:pPr>
        <w:pStyle w:val="ConsNormal0"/>
        <w:widowControl/>
        <w:spacing w:before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1.Нормативные правовые акты Администрации городского поселения «Курорт-Дарасунское» подлежат приведению в соответствие с настоящим Решением.</w:t>
      </w:r>
    </w:p>
    <w:p w:rsidR="00F43D29" w:rsidRDefault="00F43D29" w:rsidP="00F43D29">
      <w:pPr>
        <w:pStyle w:val="ConsNormal0"/>
        <w:widowControl/>
        <w:spacing w:before="8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после дня его официального опубликования.</w:t>
      </w: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</w:p>
    <w:p w:rsidR="00F43D29" w:rsidRDefault="00F43D29" w:rsidP="00F43D29">
      <w:pPr>
        <w:pStyle w:val="a5"/>
        <w:tabs>
          <w:tab w:val="left" w:pos="0"/>
          <w:tab w:val="left" w:pos="126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</w:t>
      </w:r>
    </w:p>
    <w:p w:rsidR="00F43D29" w:rsidRDefault="00F43D29" w:rsidP="00F43D29">
      <w:pPr>
        <w:pStyle w:val="a5"/>
        <w:tabs>
          <w:tab w:val="left" w:pos="0"/>
          <w:tab w:val="left" w:pos="1260"/>
          <w:tab w:val="left" w:pos="6195"/>
        </w:tabs>
        <w:ind w:firstLine="0"/>
        <w:rPr>
          <w:rFonts w:ascii="Times New Roman" w:hAnsi="Times New Roman" w:cs="Times New Roman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поселения  «</w:t>
      </w:r>
      <w:proofErr w:type="gramEnd"/>
      <w:r>
        <w:rPr>
          <w:rFonts w:ascii="Arial" w:hAnsi="Arial" w:cs="Arial"/>
          <w:sz w:val="24"/>
          <w:szCs w:val="24"/>
        </w:rPr>
        <w:t xml:space="preserve">Курорт-Дарасунское» </w:t>
      </w:r>
      <w:r>
        <w:rPr>
          <w:rFonts w:ascii="Arial" w:hAnsi="Arial" w:cs="Arial"/>
          <w:sz w:val="24"/>
          <w:szCs w:val="24"/>
        </w:rPr>
        <w:tab/>
        <w:t xml:space="preserve">                 Л.А. Ангарская</w:t>
      </w:r>
    </w:p>
    <w:p w:rsidR="00F43D29" w:rsidRDefault="00F43D29" w:rsidP="00F43D29"/>
    <w:p w:rsidR="00DF1E5B" w:rsidRDefault="00DF1E5B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Pr="00226746" w:rsidRDefault="00F43D29" w:rsidP="00F43D29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lastRenderedPageBreak/>
        <w:t>ОСНОВНЫЕ НАПРАВЛЕНИЯ</w:t>
      </w:r>
    </w:p>
    <w:p w:rsidR="00F43D29" w:rsidRPr="00226746" w:rsidRDefault="00F43D29" w:rsidP="00F43D29">
      <w:pPr>
        <w:ind w:left="28"/>
        <w:jc w:val="center"/>
        <w:rPr>
          <w:b/>
          <w:bCs/>
          <w:sz w:val="24"/>
          <w:szCs w:val="24"/>
        </w:rPr>
      </w:pPr>
      <w:proofErr w:type="gramStart"/>
      <w:r w:rsidRPr="00226746">
        <w:rPr>
          <w:b/>
          <w:bCs/>
          <w:sz w:val="24"/>
          <w:szCs w:val="24"/>
        </w:rPr>
        <w:t>бюджетной</w:t>
      </w:r>
      <w:proofErr w:type="gramEnd"/>
      <w:r w:rsidRPr="00226746">
        <w:rPr>
          <w:b/>
          <w:bCs/>
          <w:sz w:val="24"/>
          <w:szCs w:val="24"/>
        </w:rPr>
        <w:t xml:space="preserve"> и налоговой политики Администрации</w:t>
      </w:r>
      <w:r>
        <w:rPr>
          <w:b/>
          <w:bCs/>
          <w:sz w:val="24"/>
          <w:szCs w:val="24"/>
        </w:rPr>
        <w:t xml:space="preserve"> городского поселения «Курорт-Дарасунское»  на очередной 2019 год.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</w:t>
      </w:r>
      <w:r>
        <w:rPr>
          <w:sz w:val="24"/>
          <w:szCs w:val="24"/>
        </w:rPr>
        <w:t xml:space="preserve"> направления налоговой политики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>
        <w:rPr>
          <w:sz w:val="24"/>
          <w:szCs w:val="24"/>
        </w:rPr>
        <w:t>, утвержденным</w:t>
      </w:r>
      <w:r w:rsidRPr="00226746">
        <w:rPr>
          <w:sz w:val="24"/>
          <w:szCs w:val="24"/>
        </w:rPr>
        <w:t xml:space="preserve"> решением </w:t>
      </w:r>
      <w:r>
        <w:rPr>
          <w:sz w:val="24"/>
          <w:szCs w:val="24"/>
        </w:rPr>
        <w:t>Совета городского поселения № 194 от 02.10.2014</w:t>
      </w:r>
      <w:r w:rsidRPr="00226746">
        <w:rPr>
          <w:sz w:val="24"/>
          <w:szCs w:val="24"/>
        </w:rPr>
        <w:t xml:space="preserve"> года и являются основой формирования доходной части бюд</w:t>
      </w:r>
      <w:r>
        <w:rPr>
          <w:sz w:val="24"/>
          <w:szCs w:val="24"/>
        </w:rPr>
        <w:t>жета на 2019 год</w:t>
      </w:r>
      <w:r w:rsidRPr="00226746">
        <w:rPr>
          <w:sz w:val="24"/>
          <w:szCs w:val="24"/>
        </w:rPr>
        <w:t>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>
        <w:rPr>
          <w:sz w:val="24"/>
          <w:szCs w:val="24"/>
        </w:rPr>
        <w:t>На 2018 год</w:t>
      </w:r>
      <w:r w:rsidRPr="00226746">
        <w:rPr>
          <w:sz w:val="24"/>
          <w:szCs w:val="24"/>
        </w:rPr>
        <w:t xml:space="preserve"> основной целью налоговой политики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является обеспечение баланса социальных обязательств перед населением.</w:t>
      </w:r>
    </w:p>
    <w:p w:rsidR="00F43D29" w:rsidRPr="00226746" w:rsidRDefault="00F43D29" w:rsidP="00F43D29">
      <w:pPr>
        <w:pStyle w:val="a5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>
        <w:rPr>
          <w:sz w:val="24"/>
          <w:szCs w:val="24"/>
        </w:rPr>
        <w:t>В 2019году</w:t>
      </w:r>
      <w:r w:rsidRPr="00226746">
        <w:rPr>
          <w:sz w:val="24"/>
          <w:szCs w:val="24"/>
        </w:rPr>
        <w:t xml:space="preserve"> перспективе увеличение налоговых доходов поселения планируется осуществлять на основе: 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</w:p>
    <w:p w:rsidR="00F43D29" w:rsidRPr="00226746" w:rsidRDefault="00F43D29" w:rsidP="00F43D29">
      <w:pPr>
        <w:pStyle w:val="a5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</w:t>
      </w:r>
      <w:r>
        <w:rPr>
          <w:b/>
          <w:sz w:val="24"/>
          <w:szCs w:val="24"/>
        </w:rPr>
        <w:t xml:space="preserve"> городского поселения «Курорт-Дарасунское» на 2019 год</w:t>
      </w:r>
      <w:r w:rsidRPr="00226746">
        <w:rPr>
          <w:b/>
          <w:sz w:val="24"/>
          <w:szCs w:val="24"/>
        </w:rPr>
        <w:t>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</w:t>
      </w:r>
      <w:r>
        <w:rPr>
          <w:sz w:val="24"/>
          <w:szCs w:val="24"/>
        </w:rPr>
        <w:t>тоги осуществляемой с 2006 года</w:t>
      </w:r>
      <w:r w:rsidRPr="00226746">
        <w:rPr>
          <w:sz w:val="24"/>
          <w:szCs w:val="24"/>
        </w:rPr>
        <w:t xml:space="preserve">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</w:t>
      </w:r>
      <w:r>
        <w:rPr>
          <w:sz w:val="24"/>
          <w:szCs w:val="24"/>
        </w:rPr>
        <w:t xml:space="preserve">ее – бюджетная политика) на 2019 год </w:t>
      </w:r>
      <w:r w:rsidRPr="00226746">
        <w:rPr>
          <w:sz w:val="24"/>
          <w:szCs w:val="24"/>
        </w:rPr>
        <w:t xml:space="preserve"> соответствует стратегическим целям социально-экономического развития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</w:t>
      </w:r>
      <w:r>
        <w:rPr>
          <w:sz w:val="24"/>
          <w:szCs w:val="24"/>
        </w:rPr>
        <w:t xml:space="preserve"> поселения «Курорт-Дарасунское</w:t>
      </w:r>
      <w:r w:rsidRPr="00226746">
        <w:rPr>
          <w:sz w:val="24"/>
          <w:szCs w:val="24"/>
        </w:rPr>
        <w:t>».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</w:p>
    <w:p w:rsidR="00F43D29" w:rsidRPr="00226746" w:rsidRDefault="00F43D29" w:rsidP="00F43D29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</w:rPr>
        <w:t>Итоги бюджетной</w:t>
      </w:r>
      <w:r>
        <w:rPr>
          <w:b/>
          <w:sz w:val="24"/>
          <w:szCs w:val="24"/>
        </w:rPr>
        <w:t xml:space="preserve"> и налоговой политики в 2018 году и начале 2019</w:t>
      </w:r>
      <w:r w:rsidRPr="00226746">
        <w:rPr>
          <w:b/>
          <w:sz w:val="24"/>
          <w:szCs w:val="24"/>
        </w:rPr>
        <w:t xml:space="preserve"> года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Бюджетная и налоговая политика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в последний год проводилась в условиях налоговой, бюджетной, административной и муниципальной реформ.</w:t>
      </w:r>
    </w:p>
    <w:p w:rsidR="00F43D29" w:rsidRPr="00226746" w:rsidRDefault="00F43D29" w:rsidP="00F43D29">
      <w:pPr>
        <w:ind w:firstLine="540"/>
        <w:jc w:val="both"/>
        <w:rPr>
          <w:color w:val="FFFFFF"/>
          <w:sz w:val="24"/>
          <w:szCs w:val="24"/>
        </w:rPr>
      </w:pPr>
      <w:r w:rsidRPr="00226746">
        <w:rPr>
          <w:sz w:val="24"/>
          <w:szCs w:val="24"/>
        </w:rPr>
        <w:tab/>
        <w:t>Одним из важных направлений проводимой налогов</w:t>
      </w:r>
      <w:r>
        <w:rPr>
          <w:sz w:val="24"/>
          <w:szCs w:val="24"/>
        </w:rPr>
        <w:t>ой политики поселения «Курорт-Дарасунское</w:t>
      </w:r>
      <w:r w:rsidRPr="00226746">
        <w:rPr>
          <w:sz w:val="24"/>
          <w:szCs w:val="24"/>
        </w:rPr>
        <w:t xml:space="preserve">» (далее – налоговая политика) является </w:t>
      </w:r>
      <w:r>
        <w:rPr>
          <w:sz w:val="24"/>
          <w:szCs w:val="24"/>
        </w:rPr>
        <w:t>мобилизация собственных доходов</w:t>
      </w:r>
      <w:r w:rsidRPr="00226746">
        <w:rPr>
          <w:sz w:val="24"/>
          <w:szCs w:val="24"/>
        </w:rPr>
        <w:t xml:space="preserve">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На увеличение</w:t>
      </w:r>
      <w:r w:rsidRPr="00226746">
        <w:rPr>
          <w:i/>
          <w:sz w:val="24"/>
          <w:szCs w:val="24"/>
        </w:rPr>
        <w:t xml:space="preserve"> </w:t>
      </w:r>
      <w:r w:rsidRPr="00226746">
        <w:rPr>
          <w:sz w:val="24"/>
          <w:szCs w:val="24"/>
        </w:rPr>
        <w:t>доходов бюджета поселения существенно повлияла    совместная рабо</w:t>
      </w:r>
      <w:r>
        <w:rPr>
          <w:sz w:val="24"/>
          <w:szCs w:val="24"/>
        </w:rPr>
        <w:t>та на федеральном, региональном</w:t>
      </w:r>
      <w:r w:rsidRPr="00226746">
        <w:rPr>
          <w:sz w:val="24"/>
          <w:szCs w:val="24"/>
        </w:rPr>
        <w:t xml:space="preserve"> уровне, с администрацией района, с инспекцией федеральной налоговой службы,</w:t>
      </w:r>
    </w:p>
    <w:p w:rsidR="00F43D29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</w:t>
      </w:r>
      <w:r>
        <w:rPr>
          <w:sz w:val="24"/>
          <w:szCs w:val="24"/>
        </w:rPr>
        <w:t>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с фондом содействия реформированию жилищно-коммунального хозяйства по реализации ре</w:t>
      </w:r>
      <w:r>
        <w:rPr>
          <w:sz w:val="24"/>
          <w:szCs w:val="24"/>
        </w:rPr>
        <w:t xml:space="preserve">гиональных адресных программ. </w:t>
      </w:r>
      <w:r w:rsidRPr="00226746">
        <w:rPr>
          <w:sz w:val="24"/>
          <w:szCs w:val="24"/>
        </w:rPr>
        <w:t xml:space="preserve"> 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lastRenderedPageBreak/>
        <w:t>В целях увеличения неналоговых доходов бюджета поселения ежегодно корректируются базовые ставки арен</w:t>
      </w:r>
      <w:r>
        <w:rPr>
          <w:sz w:val="24"/>
          <w:szCs w:val="24"/>
        </w:rPr>
        <w:t>дной платы. В течение 2019</w:t>
      </w:r>
      <w:r w:rsidRPr="00226746">
        <w:rPr>
          <w:sz w:val="24"/>
          <w:szCs w:val="24"/>
        </w:rPr>
        <w:t xml:space="preserve"> года планируется разработать нормативные правовые акты, направленные на улучшение системы реестрового учета муниципального имущ</w:t>
      </w:r>
      <w:r>
        <w:rPr>
          <w:sz w:val="24"/>
          <w:szCs w:val="24"/>
        </w:rPr>
        <w:t>ества</w:t>
      </w:r>
      <w:r w:rsidRPr="00226746">
        <w:rPr>
          <w:sz w:val="24"/>
          <w:szCs w:val="24"/>
        </w:rPr>
        <w:t xml:space="preserve"> и эффективное использование имущества, закрепленного на праве оперативного управления за предприятиями коммунального комплекса, за индивидуаль</w:t>
      </w:r>
      <w:r>
        <w:rPr>
          <w:sz w:val="24"/>
          <w:szCs w:val="24"/>
        </w:rPr>
        <w:t>ными предпринимателями, а также</w:t>
      </w:r>
      <w:r w:rsidRPr="00226746">
        <w:rPr>
          <w:sz w:val="24"/>
          <w:szCs w:val="24"/>
        </w:rPr>
        <w:t xml:space="preserve"> будет продолжена работа по регистрации права муниципальной собственности на земельные участки.  </w:t>
      </w:r>
    </w:p>
    <w:p w:rsidR="00F43D29" w:rsidRPr="00226746" w:rsidRDefault="00F43D29" w:rsidP="00F43D29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Необходимо продолжение работы по инвентаризации муниципального имущества, в целях установления и принятия в собственность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</w:t>
      </w:r>
      <w:r>
        <w:rPr>
          <w:sz w:val="24"/>
          <w:szCs w:val="24"/>
        </w:rPr>
        <w:t>мпаний.</w:t>
      </w:r>
      <w:r w:rsidRPr="00226746">
        <w:rPr>
          <w:sz w:val="24"/>
          <w:szCs w:val="24"/>
        </w:rPr>
        <w:t xml:space="preserve">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</w:t>
      </w:r>
      <w:r>
        <w:rPr>
          <w:sz w:val="24"/>
          <w:szCs w:val="24"/>
        </w:rPr>
        <w:t xml:space="preserve">н Порядок разработки </w:t>
      </w:r>
      <w:r w:rsidRPr="00226746">
        <w:rPr>
          <w:sz w:val="24"/>
          <w:szCs w:val="24"/>
        </w:rPr>
        <w:t>финансового плана</w:t>
      </w:r>
      <w:r>
        <w:rPr>
          <w:sz w:val="24"/>
          <w:szCs w:val="24"/>
        </w:rPr>
        <w:t xml:space="preserve"> городского поселения «Курорт-Дарасунское» на период с 2019 года</w:t>
      </w:r>
      <w:r w:rsidRPr="00226746">
        <w:rPr>
          <w:sz w:val="24"/>
          <w:szCs w:val="24"/>
        </w:rPr>
        <w:t>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Разработка проекта бюдж</w:t>
      </w:r>
      <w:r>
        <w:rPr>
          <w:sz w:val="24"/>
          <w:szCs w:val="24"/>
        </w:rPr>
        <w:t>ета городского поселения на 2019</w:t>
      </w:r>
      <w:r w:rsidRPr="00226746">
        <w:rPr>
          <w:sz w:val="24"/>
          <w:szCs w:val="24"/>
        </w:rPr>
        <w:t xml:space="preserve"> год осуществлялась на основе перспективного финансового плана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на 20</w:t>
      </w:r>
      <w:r>
        <w:rPr>
          <w:sz w:val="24"/>
          <w:szCs w:val="24"/>
        </w:rPr>
        <w:t>19</w:t>
      </w:r>
      <w:r w:rsidRPr="00226746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 xml:space="preserve">20 и 2021 </w:t>
      </w:r>
      <w:r w:rsidRPr="00226746">
        <w:rPr>
          <w:sz w:val="24"/>
          <w:szCs w:val="24"/>
        </w:rPr>
        <w:t>год.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Для учета расходных обязательств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 xml:space="preserve">» ведется сводная бюджетная роспись, позволяющая более четко определить состав и объемы действующих расходных обязательств.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2018</w:t>
      </w:r>
      <w:r w:rsidRPr="00226746">
        <w:rPr>
          <w:sz w:val="24"/>
          <w:szCs w:val="24"/>
        </w:rPr>
        <w:t xml:space="preserve">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Совершенствуется система закупок товаров (работ, услуг) для муниципальных нужд, проводятся аукционы и конкурсы по заключению договоров на право</w:t>
      </w:r>
      <w:r>
        <w:rPr>
          <w:sz w:val="24"/>
          <w:szCs w:val="24"/>
        </w:rPr>
        <w:t xml:space="preserve"> аренды земельных участков</w:t>
      </w:r>
      <w:r w:rsidRPr="00226746">
        <w:rPr>
          <w:sz w:val="24"/>
          <w:szCs w:val="24"/>
        </w:rPr>
        <w:t xml:space="preserve">. Также проводятся аукционы и конкурсы на содержание улиц поселка, на уборку несанкционированных свалок, на </w:t>
      </w:r>
      <w:r>
        <w:rPr>
          <w:sz w:val="24"/>
          <w:szCs w:val="24"/>
        </w:rPr>
        <w:t>содержание, ремонт</w:t>
      </w:r>
      <w:r w:rsidRPr="00226746">
        <w:rPr>
          <w:sz w:val="24"/>
          <w:szCs w:val="24"/>
        </w:rPr>
        <w:t xml:space="preserve">, на обустройство дворовых территорий (детские игровые площадки). 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Планиру</w:t>
      </w:r>
      <w:r>
        <w:rPr>
          <w:sz w:val="24"/>
          <w:szCs w:val="24"/>
        </w:rPr>
        <w:t>ется провести следующие работы: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 -приобретение основных средств необходимых для обеспечения жизнедеятельности населения.</w:t>
      </w:r>
    </w:p>
    <w:p w:rsidR="00F43D29" w:rsidRPr="00226746" w:rsidRDefault="00F43D29" w:rsidP="00F43D29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2019</w:t>
      </w:r>
      <w:r w:rsidRPr="00226746">
        <w:rPr>
          <w:sz w:val="24"/>
          <w:szCs w:val="24"/>
        </w:rPr>
        <w:t xml:space="preserve"> году планир</w:t>
      </w:r>
      <w:r>
        <w:rPr>
          <w:sz w:val="24"/>
          <w:szCs w:val="24"/>
        </w:rPr>
        <w:t>уется</w:t>
      </w:r>
      <w:r w:rsidRPr="00226746">
        <w:rPr>
          <w:sz w:val="24"/>
          <w:szCs w:val="24"/>
        </w:rPr>
        <w:t xml:space="preserve"> межевание земельных участков под программу переселения,</w:t>
      </w:r>
      <w:r>
        <w:rPr>
          <w:sz w:val="24"/>
          <w:szCs w:val="24"/>
        </w:rPr>
        <w:t xml:space="preserve"> под ИЖС</w:t>
      </w:r>
      <w:r w:rsidRPr="00226746">
        <w:rPr>
          <w:sz w:val="24"/>
          <w:szCs w:val="24"/>
        </w:rPr>
        <w:t xml:space="preserve">. </w:t>
      </w:r>
    </w:p>
    <w:p w:rsidR="00F43D29" w:rsidRPr="00226746" w:rsidRDefault="00F43D29" w:rsidP="00F43D29">
      <w:p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</w:t>
      </w:r>
      <w:r w:rsidRPr="00226746">
        <w:rPr>
          <w:b/>
          <w:sz w:val="24"/>
          <w:szCs w:val="24"/>
        </w:rPr>
        <w:t xml:space="preserve">. Основные </w:t>
      </w:r>
      <w:proofErr w:type="gramStart"/>
      <w:r w:rsidRPr="00226746">
        <w:rPr>
          <w:b/>
          <w:sz w:val="24"/>
          <w:szCs w:val="24"/>
        </w:rPr>
        <w:t>направления  бюджетной</w:t>
      </w:r>
      <w:proofErr w:type="gramEnd"/>
      <w:r w:rsidRPr="00226746">
        <w:rPr>
          <w:b/>
          <w:sz w:val="24"/>
          <w:szCs w:val="24"/>
        </w:rPr>
        <w:t xml:space="preserve"> и налоговой политики в области доходов </w:t>
      </w:r>
      <w:r>
        <w:rPr>
          <w:b/>
          <w:sz w:val="24"/>
          <w:szCs w:val="24"/>
        </w:rPr>
        <w:t xml:space="preserve">на 2019 год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основе бюджетной и налоговой политики в области доходов определяются следую</w:t>
      </w:r>
      <w:r>
        <w:rPr>
          <w:sz w:val="24"/>
          <w:szCs w:val="24"/>
        </w:rPr>
        <w:t>щие основные направления на 2019 год</w:t>
      </w:r>
      <w:r w:rsidRPr="00226746">
        <w:rPr>
          <w:sz w:val="24"/>
          <w:szCs w:val="24"/>
        </w:rPr>
        <w:t>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целями бюд</w:t>
      </w:r>
      <w:r>
        <w:rPr>
          <w:sz w:val="24"/>
          <w:szCs w:val="24"/>
        </w:rPr>
        <w:t>жетной политики поселения в 2019 год</w:t>
      </w:r>
      <w:r w:rsidRPr="00226746">
        <w:rPr>
          <w:sz w:val="24"/>
          <w:szCs w:val="24"/>
        </w:rPr>
        <w:t xml:space="preserve"> являются: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1. Обеспечение долгосрочной сбалансированности и устойчивости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Применение программно-целевых методов планирования;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Постепенное сокращение дефицита бюджета поселения;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26746">
        <w:rPr>
          <w:sz w:val="24"/>
          <w:szCs w:val="24"/>
        </w:rPr>
        <w:t xml:space="preserve">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</w:t>
      </w:r>
      <w:r w:rsidRPr="00226746">
        <w:rPr>
          <w:sz w:val="24"/>
          <w:szCs w:val="24"/>
        </w:rPr>
        <w:lastRenderedPageBreak/>
        <w:t>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26746">
        <w:rPr>
          <w:sz w:val="24"/>
          <w:szCs w:val="24"/>
        </w:rPr>
        <w:t>. Увеличение доходов бюджета поселения за счет повышения эффективности управления имуществом, находящимся в собственности</w:t>
      </w:r>
      <w:r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», и его более рационального использования.</w:t>
      </w:r>
    </w:p>
    <w:p w:rsidR="00F43D29" w:rsidRPr="00226746" w:rsidRDefault="00F43D29" w:rsidP="00F43D29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 бюджет образующим налогом для поселения является налог на доходы физических лиц. От динамики увеличение собственных доходов поступлен</w:t>
      </w:r>
      <w:r>
        <w:rPr>
          <w:sz w:val="24"/>
          <w:szCs w:val="24"/>
        </w:rPr>
        <w:t>ия в 2019 году предполагает на 10,0% по отношению к 2018</w:t>
      </w:r>
      <w:r w:rsidRPr="00226746">
        <w:rPr>
          <w:sz w:val="24"/>
          <w:szCs w:val="24"/>
        </w:rPr>
        <w:t xml:space="preserve">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развития поселения. </w:t>
      </w:r>
    </w:p>
    <w:p w:rsidR="00F43D29" w:rsidRPr="00226746" w:rsidRDefault="00F43D29" w:rsidP="00F43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2019 году</w:t>
      </w:r>
      <w:r w:rsidRPr="00226746">
        <w:rPr>
          <w:sz w:val="24"/>
          <w:szCs w:val="24"/>
        </w:rPr>
        <w:t xml:space="preserve">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доходов бюджета поселения.</w:t>
      </w:r>
    </w:p>
    <w:p w:rsidR="00F43D29" w:rsidRDefault="00F43D29" w:rsidP="00F43D29">
      <w:pPr>
        <w:ind w:firstLine="709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7. Повышение эффективности бюджетных расходов.</w:t>
      </w:r>
    </w:p>
    <w:p w:rsidR="00F43D29" w:rsidRPr="001F238F" w:rsidRDefault="00F43D29" w:rsidP="00F43D29">
      <w:pPr>
        <w:ind w:firstLine="709"/>
        <w:jc w:val="both"/>
        <w:rPr>
          <w:sz w:val="24"/>
          <w:szCs w:val="24"/>
        </w:rPr>
      </w:pPr>
    </w:p>
    <w:p w:rsidR="00F43D29" w:rsidRDefault="00F43D29" w:rsidP="00F43D29">
      <w:pPr>
        <w:jc w:val="center"/>
        <w:rPr>
          <w:b/>
          <w:sz w:val="24"/>
          <w:szCs w:val="24"/>
        </w:rPr>
      </w:pPr>
      <w:r w:rsidRPr="00226746">
        <w:rPr>
          <w:b/>
          <w:sz w:val="24"/>
          <w:szCs w:val="24"/>
          <w:lang w:val="en-US"/>
        </w:rPr>
        <w:t>III</w:t>
      </w:r>
      <w:r w:rsidRPr="00226746">
        <w:rPr>
          <w:b/>
          <w:sz w:val="24"/>
          <w:szCs w:val="24"/>
        </w:rPr>
        <w:t>. Основные направления бюджетной поли</w:t>
      </w:r>
      <w:r>
        <w:rPr>
          <w:b/>
          <w:sz w:val="24"/>
          <w:szCs w:val="24"/>
        </w:rPr>
        <w:t xml:space="preserve">тики в области расходов на 2018 год </w:t>
      </w:r>
    </w:p>
    <w:p w:rsidR="00F43D29" w:rsidRPr="00226746" w:rsidRDefault="00F43D29" w:rsidP="00F43D29">
      <w:pPr>
        <w:jc w:val="center"/>
        <w:rPr>
          <w:sz w:val="24"/>
          <w:szCs w:val="24"/>
        </w:rPr>
      </w:pP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на 2019 год</w:t>
      </w:r>
      <w:r w:rsidRPr="00226746">
        <w:rPr>
          <w:sz w:val="24"/>
          <w:szCs w:val="24"/>
        </w:rPr>
        <w:t xml:space="preserve">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Важнейшими зад</w:t>
      </w:r>
      <w:r>
        <w:rPr>
          <w:sz w:val="24"/>
          <w:szCs w:val="24"/>
        </w:rPr>
        <w:t>ачами бюджетной политики на 2019 год</w:t>
      </w:r>
      <w:r w:rsidRPr="00226746">
        <w:rPr>
          <w:sz w:val="24"/>
          <w:szCs w:val="24"/>
        </w:rPr>
        <w:t xml:space="preserve"> являются обеспечение сбалан</w:t>
      </w:r>
      <w:r>
        <w:rPr>
          <w:sz w:val="24"/>
          <w:szCs w:val="24"/>
        </w:rPr>
        <w:t>сированности</w:t>
      </w:r>
      <w:r w:rsidRPr="00226746">
        <w:rPr>
          <w:sz w:val="24"/>
          <w:szCs w:val="24"/>
        </w:rPr>
        <w:t xml:space="preserve"> бюджета поселения, безусловное исполнение принятых расходных обязательств, оптимизация эффективности бюджетных расходов.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При этом основные направления действий органов местного самоуправления </w:t>
      </w:r>
      <w:r>
        <w:rPr>
          <w:sz w:val="24"/>
          <w:szCs w:val="24"/>
        </w:rPr>
        <w:t>городского поселения «Курорт-Дарасунское</w:t>
      </w:r>
      <w:r w:rsidRPr="00226746">
        <w:rPr>
          <w:sz w:val="24"/>
          <w:szCs w:val="24"/>
        </w:rPr>
        <w:t>» должны быть сосредоточены на тех сферах, которые непосредственно определяют качество жизни граждан: культура, развитие массовог</w:t>
      </w:r>
      <w:r>
        <w:rPr>
          <w:sz w:val="24"/>
          <w:szCs w:val="24"/>
        </w:rPr>
        <w:t>о спорта, физическая культура и</w:t>
      </w:r>
      <w:r w:rsidRPr="00226746">
        <w:rPr>
          <w:sz w:val="24"/>
          <w:szCs w:val="24"/>
        </w:rPr>
        <w:t xml:space="preserve"> услуги жилищно-коммунального комплекса.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 Для решения задач бюджетной политики необходимо предпринять действия по следующим направлениям: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 xml:space="preserve">1. Обеспечение повышения уровня жизни населения.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4. Обеспечение практического применения при формировании бюджета поселения бюджетных расходов исходя из долгосрочных тенденций.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5. Повышение результативности и эффективности использования средств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26746">
        <w:rPr>
          <w:sz w:val="24"/>
          <w:szCs w:val="24"/>
        </w:rPr>
        <w:t>. Осуществление поэтапного перехода к нормированию расходов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26746">
        <w:rPr>
          <w:sz w:val="24"/>
          <w:szCs w:val="24"/>
        </w:rPr>
        <w:t xml:space="preserve">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</w:t>
      </w:r>
      <w:r w:rsidRPr="00226746">
        <w:rPr>
          <w:sz w:val="24"/>
          <w:szCs w:val="24"/>
        </w:rPr>
        <w:lastRenderedPageBreak/>
        <w:t>работ, оказание услуг для муници</w:t>
      </w:r>
      <w:r>
        <w:rPr>
          <w:sz w:val="24"/>
          <w:szCs w:val="24"/>
        </w:rPr>
        <w:t>пальных нужд,</w:t>
      </w:r>
      <w:r w:rsidRPr="00226746">
        <w:rPr>
          <w:sz w:val="24"/>
          <w:szCs w:val="24"/>
        </w:rPr>
        <w:t xml:space="preserve"> и рац</w:t>
      </w:r>
      <w:r>
        <w:rPr>
          <w:sz w:val="24"/>
          <w:szCs w:val="24"/>
        </w:rPr>
        <w:t>иональное использование средств</w:t>
      </w:r>
      <w:r w:rsidRPr="00226746">
        <w:rPr>
          <w:sz w:val="24"/>
          <w:szCs w:val="24"/>
        </w:rPr>
        <w:t xml:space="preserve">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Обеспечение открытости информации</w:t>
      </w:r>
      <w:r w:rsidRPr="00226746">
        <w:rPr>
          <w:sz w:val="24"/>
          <w:szCs w:val="24"/>
        </w:rPr>
        <w:t xml:space="preserve"> достигнутых и планируемых результатах бюджетной политики, прозрачности средств бюджета поселения.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В условиях недостаточности доходного потенциала бюджета поселения для обеспечения в полной мере выполнения всех расходных обязательств поселения, необходимо сконцентрировать расходы бюджета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Основные приоритеты расходования ср</w:t>
      </w:r>
      <w:r>
        <w:rPr>
          <w:sz w:val="24"/>
          <w:szCs w:val="24"/>
        </w:rPr>
        <w:t>едств бюджета поселения на 2018 год</w:t>
      </w:r>
      <w:r w:rsidRPr="00226746">
        <w:rPr>
          <w:sz w:val="24"/>
          <w:szCs w:val="24"/>
        </w:rPr>
        <w:t xml:space="preserve">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предприятиям коммунального комплекса.  </w:t>
      </w:r>
    </w:p>
    <w:p w:rsidR="00F43D29" w:rsidRPr="00226746" w:rsidRDefault="00F43D29" w:rsidP="00F43D29">
      <w:pPr>
        <w:pStyle w:val="a5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года бюджетной политики городского поселения, накопленный опыт в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</w:t>
      </w:r>
      <w:r>
        <w:rPr>
          <w:sz w:val="24"/>
          <w:szCs w:val="24"/>
        </w:rPr>
        <w:t>униципальной</w:t>
      </w:r>
      <w:r w:rsidRPr="0022674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226746">
        <w:rPr>
          <w:sz w:val="24"/>
          <w:szCs w:val="24"/>
        </w:rPr>
        <w:t xml:space="preserve">, превращение их в центры современных информационных технологий и культурной жизни. 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 в сфере физической культуры и спорта ориентирована на развитие физической культуры и массового спорта, обеспечение помещением и спортивными площадками для занятий с</w:t>
      </w:r>
      <w:r>
        <w:rPr>
          <w:sz w:val="24"/>
          <w:szCs w:val="24"/>
        </w:rPr>
        <w:t>портом подрастающего поколения.</w:t>
      </w:r>
    </w:p>
    <w:p w:rsidR="00F43D29" w:rsidRPr="00226746" w:rsidRDefault="00F43D29" w:rsidP="00F43D29">
      <w:pPr>
        <w:ind w:firstLine="54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и повышение ответственности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главных распорядителей средств бюджета поселения;</w:t>
      </w:r>
    </w:p>
    <w:p w:rsidR="00F43D29" w:rsidRPr="00226746" w:rsidRDefault="00F43D29" w:rsidP="00F43D29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F43D29" w:rsidRPr="00226746" w:rsidRDefault="00F43D29" w:rsidP="00F43D29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F43D29" w:rsidRPr="00226746" w:rsidRDefault="00F43D29" w:rsidP="00F43D29">
      <w:pPr>
        <w:ind w:firstLine="708"/>
        <w:jc w:val="both"/>
        <w:rPr>
          <w:color w:val="000000"/>
          <w:sz w:val="24"/>
          <w:szCs w:val="24"/>
        </w:rPr>
      </w:pPr>
      <w:r w:rsidRPr="00226746">
        <w:rPr>
          <w:color w:val="000000"/>
          <w:sz w:val="24"/>
          <w:szCs w:val="24"/>
        </w:rPr>
        <w:lastRenderedPageBreak/>
        <w:t>-повышение роли сводных бюджетных росписей в формировании бюджета поселения;</w:t>
      </w:r>
    </w:p>
    <w:p w:rsidR="00F43D29" w:rsidRPr="00F95CCE" w:rsidRDefault="00F43D29" w:rsidP="00F43D29">
      <w:pPr>
        <w:ind w:firstLine="708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F43D29" w:rsidRPr="00F43D29" w:rsidRDefault="00F43D29" w:rsidP="00F43D29">
      <w:pPr>
        <w:pStyle w:val="1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D29">
        <w:rPr>
          <w:bCs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F43D2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Финансовый контроль</w:t>
      </w:r>
    </w:p>
    <w:p w:rsidR="00F43D29" w:rsidRPr="00F43D29" w:rsidRDefault="00F43D29" w:rsidP="00F43D29">
      <w:pPr>
        <w:pStyle w:val="1"/>
        <w:ind w:firstLine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D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Основными направлениями деятельности в сфере финансового контроля в 2019 году и долгосрочной перспективе являются: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F43D2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контроль за обязательствами, принимаемыми </w:t>
      </w:r>
      <w:r w:rsidRPr="00226746">
        <w:rPr>
          <w:sz w:val="24"/>
          <w:szCs w:val="24"/>
        </w:rPr>
        <w:t>подведомственными получателями средств бюджета поселения, в том числе контроль за соответствием заключаемых муниципальных контрактов доведенным объемам лимитов бюджетных обязательств;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контроль за состоянием кредиторской и дебиторской задолженности, соблюдением ими лимитов потребления водо-, тепло- и электроснабжения;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6746">
        <w:rPr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F43D29" w:rsidRPr="00226746" w:rsidRDefault="00F43D29" w:rsidP="00F43D29">
      <w:pPr>
        <w:ind w:firstLine="720"/>
        <w:jc w:val="both"/>
        <w:rPr>
          <w:sz w:val="24"/>
          <w:szCs w:val="24"/>
        </w:rPr>
      </w:pPr>
      <w:r w:rsidRPr="00226746">
        <w:rPr>
          <w:sz w:val="24"/>
          <w:szCs w:val="24"/>
        </w:rPr>
        <w:t>Обеспечения по финансовому контролю направлены на повышение качества финансового менеджмента и эффективности использования средств бюджета поселения.</w:t>
      </w:r>
    </w:p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2195"/>
        <w:gridCol w:w="6735"/>
      </w:tblGrid>
      <w:tr w:rsidR="00F43D29" w:rsidRPr="00F43D29" w:rsidTr="00F43D29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  <w:bookmarkStart w:id="0" w:name="RANGE!A1:C39"/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Приложение  №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>1 к Решению Совета</w:t>
            </w:r>
          </w:p>
        </w:tc>
      </w:tr>
      <w:tr w:rsidR="00F43D29" w:rsidRPr="00F43D29" w:rsidTr="00F43D29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муниципального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района Карымский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раон</w:t>
            </w:r>
            <w:proofErr w:type="spellEnd"/>
          </w:p>
        </w:tc>
      </w:tr>
      <w:tr w:rsidR="00F43D29" w:rsidRPr="00F43D29" w:rsidTr="00F43D29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80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F43D29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350"/>
        </w:trPr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Наименование главных администраторов доходов бюджета муниципального района-территориальных органов (подразделений) федеральных органов исполнительной власти</w:t>
            </w:r>
          </w:p>
        </w:tc>
      </w:tr>
      <w:tr w:rsidR="00F43D29" w:rsidRPr="00F43D29" w:rsidTr="00F43D29">
        <w:trPr>
          <w:trHeight w:val="19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налоговой службы по Забайкальскому краю</w:t>
            </w: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1 01 02000 01 0000 110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лиц*</w:t>
            </w:r>
          </w:p>
        </w:tc>
      </w:tr>
      <w:tr w:rsidR="00F43D29" w:rsidRPr="00F43D29" w:rsidTr="00F43D29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1 03 02000 01 0000 110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F43D29" w:rsidRPr="00F43D29" w:rsidTr="00F43D29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</w:t>
            </w:r>
          </w:p>
        </w:tc>
      </w:tr>
      <w:tr w:rsidR="00F43D29" w:rsidRPr="00F43D29" w:rsidTr="00F43D29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1 05 03020 01 0000 110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43D29" w:rsidRPr="00F43D29" w:rsidTr="00F43D29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1 06 01030 13 0000 110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43D29" w:rsidRPr="00F43D29" w:rsidTr="00F43D29">
        <w:trPr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F43D29" w:rsidRPr="00F43D29" w:rsidTr="00F43D29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Управление Федеральной миграционной службы России по Забайкальскому краю</w:t>
            </w:r>
          </w:p>
        </w:tc>
      </w:tr>
      <w:tr w:rsidR="00F43D29" w:rsidRPr="00F43D29" w:rsidTr="00F43D29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городских поселений</w:t>
            </w:r>
          </w:p>
        </w:tc>
      </w:tr>
      <w:tr w:rsidR="00F43D29" w:rsidRPr="00F43D29" w:rsidTr="00F43D29">
        <w:trPr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бюджета муниципального района "Карымский район", администрирование которых может осуществляться главными администраторами доходов бюджета муниципального района "Карымский район"</w:t>
            </w:r>
          </w:p>
        </w:tc>
      </w:tr>
      <w:tr w:rsidR="00F43D29" w:rsidRPr="00F43D29" w:rsidTr="00F43D29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1 16 90050 13 0000 140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в  бюджеты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муниципальных районов</w:t>
            </w:r>
          </w:p>
        </w:tc>
      </w:tr>
      <w:tr w:rsidR="00F43D29" w:rsidRPr="00F43D29" w:rsidTr="00F43D29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1 17 01050 13 0000 180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F43D29" w:rsidRPr="00F43D29" w:rsidTr="00F43D29">
        <w:trPr>
          <w:trHeight w:val="12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6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2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2 02 03999 13 0000151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 xml:space="preserve">* - в части доходов, зачисляемых </w:t>
            </w:r>
            <w:proofErr w:type="gramStart"/>
            <w:r w:rsidRPr="00F43D29">
              <w:rPr>
                <w:rFonts w:ascii="Arial CYR" w:hAnsi="Arial CYR" w:cs="Arial CYR"/>
                <w:sz w:val="20"/>
              </w:rPr>
              <w:t>в  бюджет</w:t>
            </w:r>
            <w:proofErr w:type="gramEnd"/>
            <w:r w:rsidRPr="00F43D29">
              <w:rPr>
                <w:rFonts w:ascii="Arial CYR" w:hAnsi="Arial CYR" w:cs="Arial CYR"/>
                <w:sz w:val="20"/>
              </w:rPr>
              <w:t xml:space="preserve"> муниципального района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6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81"/>
        <w:gridCol w:w="2248"/>
        <w:gridCol w:w="5832"/>
      </w:tblGrid>
      <w:tr w:rsidR="00F43D29" w:rsidRPr="00F43D29" w:rsidTr="00F43D29">
        <w:trPr>
          <w:trHeight w:val="40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Приложение  №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2 к Решению Совета                               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муниципального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района Карымский район </w:t>
            </w:r>
          </w:p>
        </w:tc>
      </w:tr>
      <w:tr w:rsidR="00F43D29" w:rsidRPr="00F43D29" w:rsidTr="00F43D29">
        <w:trPr>
          <w:trHeight w:val="3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46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380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F43D29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290"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5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доходов  бюджета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городского поселения - исполнительных органов местного самоуправления городского поселения</w:t>
            </w:r>
          </w:p>
        </w:tc>
      </w:tr>
      <w:tr w:rsidR="00F43D29" w:rsidRPr="00F43D29" w:rsidTr="00F43D29">
        <w:trPr>
          <w:trHeight w:val="202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относящихся к доходам бюджетов</w:t>
            </w:r>
          </w:p>
        </w:tc>
        <w:tc>
          <w:tcPr>
            <w:tcW w:w="5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70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Забайкальского края</w:t>
            </w:r>
          </w:p>
        </w:tc>
      </w:tr>
      <w:tr w:rsidR="00F43D29" w:rsidRPr="00F43D29" w:rsidTr="00F43D29">
        <w:trPr>
          <w:trHeight w:val="9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.016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gramStart"/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бюджеты  городских</w:t>
            </w:r>
            <w:proofErr w:type="gramEnd"/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43D29" w:rsidRPr="00F43D29" w:rsidTr="00F43D29">
        <w:trPr>
          <w:trHeight w:val="70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финансовая инспекция Забайкальского края</w:t>
            </w:r>
          </w:p>
        </w:tc>
      </w:tr>
      <w:tr w:rsidR="00F43D29" w:rsidRPr="00F43D29" w:rsidTr="00F43D29">
        <w:trPr>
          <w:trHeight w:val="972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.029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F43D29" w:rsidRPr="00F43D29" w:rsidTr="00F43D29">
        <w:trPr>
          <w:trHeight w:val="6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экологическая инспекция Забайкальского края</w:t>
            </w:r>
          </w:p>
        </w:tc>
      </w:tr>
      <w:tr w:rsidR="00F43D29" w:rsidRPr="00F43D29" w:rsidTr="00F43D29">
        <w:trPr>
          <w:trHeight w:val="6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недрах</w:t>
            </w:r>
          </w:p>
        </w:tc>
      </w:tr>
      <w:tr w:rsidR="00F43D29" w:rsidRPr="00F43D29" w:rsidTr="00F43D29">
        <w:trPr>
          <w:trHeight w:val="88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F43D29" w:rsidRPr="00F43D29" w:rsidTr="00F43D29">
        <w:trPr>
          <w:trHeight w:val="73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F43D29" w:rsidRPr="00F43D29" w:rsidTr="00F43D29">
        <w:trPr>
          <w:trHeight w:val="9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1 16 25085 13 0000 140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водного законодательства на водных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4"/>
                <w:szCs w:val="24"/>
              </w:rPr>
              <w:t>объектах,находящихся</w:t>
            </w:r>
            <w:proofErr w:type="spellEnd"/>
            <w:proofErr w:type="gramEnd"/>
            <w:r w:rsidRPr="00F43D29">
              <w:rPr>
                <w:rFonts w:ascii="Arial" w:hAnsi="Arial" w:cs="Arial"/>
                <w:sz w:val="24"/>
                <w:szCs w:val="24"/>
              </w:rPr>
              <w:t xml:space="preserve"> в собственности городских поселений</w:t>
            </w:r>
          </w:p>
        </w:tc>
      </w:tr>
      <w:tr w:rsidR="00F43D29" w:rsidRPr="00F43D29" w:rsidTr="00F43D29">
        <w:trPr>
          <w:trHeight w:val="100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046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4"/>
                <w:szCs w:val="24"/>
              </w:rPr>
              <w:t>ущерба,зачисляемые</w:t>
            </w:r>
            <w:proofErr w:type="spellEnd"/>
            <w:proofErr w:type="gramEnd"/>
            <w:r w:rsidRPr="00F43D29">
              <w:rPr>
                <w:rFonts w:ascii="Arial" w:hAnsi="Arial" w:cs="Arial"/>
                <w:sz w:val="24"/>
                <w:szCs w:val="24"/>
              </w:rPr>
              <w:t xml:space="preserve"> в бюджеты городских поселений</w:t>
            </w:r>
          </w:p>
        </w:tc>
      </w:tr>
      <w:tr w:rsidR="00F43D29" w:rsidRPr="00F43D29" w:rsidTr="00F43D29">
        <w:trPr>
          <w:trHeight w:val="12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</w:t>
            </w:r>
          </w:p>
        </w:tc>
      </w:tr>
      <w:tr w:rsidR="00F43D29" w:rsidRPr="00F43D29" w:rsidTr="00F43D29">
        <w:trPr>
          <w:trHeight w:val="96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 бюджеты городских поселений</w:t>
            </w:r>
          </w:p>
        </w:tc>
      </w:tr>
      <w:tr w:rsidR="00F43D29" w:rsidRPr="00F43D29" w:rsidTr="00F43D29">
        <w:trPr>
          <w:trHeight w:val="9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1 17 01050 13 0000 180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 xml:space="preserve"> 1 17 05050 13 0000 180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1515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1 08 04020 01 0000 110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5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1 08 04020 01 3000 110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1 17 05050 13 0000 180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2 02 02999 13 0000151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2 02 03999 13 0000151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615"/>
        </w:trPr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2 02 04999 13 0000 151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3D2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городских поселений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tbl>
      <w:tblPr>
        <w:tblW w:w="10318" w:type="dxa"/>
        <w:tblInd w:w="-537" w:type="dxa"/>
        <w:tblLook w:val="04A0" w:firstRow="1" w:lastRow="0" w:firstColumn="1" w:lastColumn="0" w:noHBand="0" w:noVBand="1"/>
      </w:tblPr>
      <w:tblGrid>
        <w:gridCol w:w="2063"/>
        <w:gridCol w:w="1677"/>
        <w:gridCol w:w="6578"/>
      </w:tblGrid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Приложение  №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3 к Решению Совета </w:t>
            </w:r>
          </w:p>
        </w:tc>
      </w:tr>
      <w:tr w:rsidR="00F43D29" w:rsidRPr="00F43D29" w:rsidTr="00F43D2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городского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поселения "Курорт-Дарасунское"</w:t>
            </w:r>
          </w:p>
        </w:tc>
      </w:tr>
      <w:tr w:rsidR="00F43D29" w:rsidRPr="00F43D29" w:rsidTr="00F43D29">
        <w:trPr>
          <w:trHeight w:val="39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муниципального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района Карымский район </w:t>
            </w:r>
          </w:p>
        </w:tc>
      </w:tr>
      <w:tr w:rsidR="00F43D29" w:rsidRPr="00F43D29" w:rsidTr="00F43D29">
        <w:trPr>
          <w:trHeight w:val="34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Забайкальского края</w:t>
            </w:r>
          </w:p>
        </w:tc>
      </w:tr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455"/>
        </w:trPr>
        <w:tc>
          <w:tcPr>
            <w:tcW w:w="10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gramStart"/>
            <w:r w:rsidRPr="00F43D29">
              <w:rPr>
                <w:rFonts w:ascii="Arial" w:hAnsi="Arial" w:cs="Arial"/>
                <w:b/>
                <w:bCs/>
                <w:szCs w:val="28"/>
              </w:rPr>
              <w:t>Перечень  главных</w:t>
            </w:r>
            <w:proofErr w:type="gramEnd"/>
            <w:r w:rsidRPr="00F43D29">
              <w:rPr>
                <w:rFonts w:ascii="Arial" w:hAnsi="Arial" w:cs="Arial"/>
                <w:b/>
                <w:bCs/>
                <w:szCs w:val="28"/>
              </w:rPr>
              <w:t xml:space="preserve"> администраторов  доходов  бюджета городского поселения - исполнительных органов местного самоуправления   городского поселения «Курорт-Дарасунское» муниципального района «Карымский район» Забайкальский край на 2019 год </w:t>
            </w:r>
          </w:p>
        </w:tc>
      </w:tr>
      <w:tr w:rsidR="00F43D29" w:rsidRPr="00F43D29" w:rsidTr="00F43D29">
        <w:trPr>
          <w:trHeight w:val="48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29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  классификации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доходов бюджетов Российской Федерации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Наименование главных администраторов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доходов  бюджета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городского поселения - исполнительных органов местного самоуправления городского поселения</w:t>
            </w:r>
          </w:p>
        </w:tc>
      </w:tr>
      <w:tr w:rsidR="00F43D29" w:rsidRPr="00F43D29" w:rsidTr="00F43D29">
        <w:trPr>
          <w:trHeight w:val="17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главного администратора доходов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код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вида доходов, код подвида доходов, относящихся к доходам бюджетов</w:t>
            </w:r>
          </w:p>
        </w:tc>
        <w:tc>
          <w:tcPr>
            <w:tcW w:w="6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330"/>
        </w:trPr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поселения "Курорт-Дарасун"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1 08 04020 01 3000 110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1 08 04020 01 0000 110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1 11 05013 13 0000 120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43D29" w:rsidRPr="00F43D29" w:rsidTr="00F43D29">
        <w:trPr>
          <w:trHeight w:val="1140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1 11 09045 13 0000 120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D29" w:rsidRPr="00F43D29" w:rsidTr="00F43D29">
        <w:trPr>
          <w:trHeight w:val="912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1 13 02995 13 0000 130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Прочие доходы от компенсации </w:t>
            </w:r>
            <w:proofErr w:type="gramStart"/>
            <w:r w:rsidRPr="00F43D29">
              <w:rPr>
                <w:rFonts w:ascii="Arial" w:hAnsi="Arial" w:cs="Arial"/>
                <w:szCs w:val="28"/>
              </w:rPr>
              <w:t>затрат  бюджетов</w:t>
            </w:r>
            <w:proofErr w:type="gramEnd"/>
            <w:r w:rsidRPr="00F43D29">
              <w:rPr>
                <w:rFonts w:ascii="Arial" w:hAnsi="Arial" w:cs="Arial"/>
                <w:szCs w:val="28"/>
              </w:rPr>
              <w:t xml:space="preserve"> городских поселений</w:t>
            </w:r>
          </w:p>
        </w:tc>
      </w:tr>
      <w:tr w:rsidR="00F43D29" w:rsidRPr="00F43D29" w:rsidTr="00F43D29">
        <w:trPr>
          <w:trHeight w:val="600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1 14 02053 13 0000 410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3D29" w:rsidRPr="00F43D29" w:rsidTr="00F43D29">
        <w:trPr>
          <w:trHeight w:val="1298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322"/>
        </w:trPr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1 14 06013 13 0000 430</w:t>
            </w:r>
          </w:p>
        </w:tc>
        <w:tc>
          <w:tcPr>
            <w:tcW w:w="6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3D29" w:rsidRPr="00F43D29" w:rsidTr="00F43D29">
        <w:trPr>
          <w:trHeight w:val="983"/>
        </w:trPr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</w:p>
        </w:tc>
      </w:tr>
      <w:tr w:rsidR="00F43D29" w:rsidRPr="00F43D29" w:rsidTr="00F43D29">
        <w:trPr>
          <w:trHeight w:val="109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1 16 90050 13 0000 140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43D29" w:rsidRPr="00F43D29" w:rsidTr="00F43D29">
        <w:trPr>
          <w:trHeight w:val="14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1 16 33050 13 0000 140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43D29" w:rsidRPr="00F43D29" w:rsidTr="00F43D29">
        <w:trPr>
          <w:trHeight w:val="94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1 17 01050 13 0000 180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12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1 40 30000 05 2106 540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Межбюджетные трансферты, из бюджетов городских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2 02 01001 13 0000 151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2 02 01003 13 0000 151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2 02 02999 13 0000 151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Прочие субсидии бюджетам городских поселений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2 02 03015 13 0000 151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2 02 04012 13 0000 151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3D29" w:rsidRPr="00F43D29" w:rsidTr="00F43D29">
        <w:trPr>
          <w:trHeight w:val="998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2 02 03024 13 0000 151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43D29" w:rsidRPr="00F43D29" w:rsidTr="00F43D29">
        <w:trPr>
          <w:trHeight w:val="163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2 03 05030 13 0000 180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F43D29" w:rsidRPr="00F43D29" w:rsidTr="00F43D29">
        <w:trPr>
          <w:trHeight w:val="192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2 03 05050 13 0000 180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F43D29" w:rsidRPr="00F43D29" w:rsidTr="00F43D29">
        <w:trPr>
          <w:trHeight w:val="193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lastRenderedPageBreak/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 2 08 05000 13 0000 180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1 17 05050 13 0000 180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37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2 02 03999 13 0000151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субвенции бюджетам городских поселений</w:t>
            </w:r>
          </w:p>
        </w:tc>
      </w:tr>
      <w:tr w:rsidR="00F43D29" w:rsidRPr="00F43D29" w:rsidTr="00F43D29">
        <w:trPr>
          <w:trHeight w:val="73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802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 xml:space="preserve"> 2 02 04999 13 0000 151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F43D29">
              <w:rPr>
                <w:rFonts w:ascii="Arial" w:hAnsi="Arial" w:cs="Arial"/>
                <w:color w:val="000000"/>
                <w:szCs w:val="28"/>
              </w:rPr>
              <w:t>Прочие межбюджетные трансферты передаваемые бюджетам городских поселений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Cs w:val="28"/>
              </w:rPr>
            </w:pPr>
            <w:r w:rsidRPr="00F43D29">
              <w:rPr>
                <w:rFonts w:ascii="Arial CYR" w:hAnsi="Arial CYR" w:cs="Arial CYR"/>
                <w:szCs w:val="28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3D29">
              <w:rPr>
                <w:rFonts w:ascii="Arial" w:hAnsi="Arial" w:cs="Arial"/>
                <w:b/>
                <w:bCs/>
                <w:szCs w:val="28"/>
              </w:rPr>
              <w:t>Комитет по имуществу, земельным вопросам и градостроительной деятельности администрации муниципального района "Карымский район"</w:t>
            </w:r>
          </w:p>
        </w:tc>
      </w:tr>
      <w:tr w:rsidR="00F43D29" w:rsidRPr="00F43D29" w:rsidTr="00F43D29">
        <w:trPr>
          <w:trHeight w:val="181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1 11 05013 13 0000 120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F43D29">
              <w:rPr>
                <w:rFonts w:ascii="Arial" w:hAnsi="Arial" w:cs="Arial"/>
                <w:szCs w:val="28"/>
              </w:rPr>
              <w:t>городских  поселений</w:t>
            </w:r>
            <w:proofErr w:type="gramEnd"/>
            <w:r w:rsidRPr="00F43D29">
              <w:rPr>
                <w:rFonts w:ascii="Arial" w:hAnsi="Arial" w:cs="Arial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F43D29" w:rsidRPr="00F43D29" w:rsidTr="00F43D29">
        <w:trPr>
          <w:trHeight w:val="189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1 11 09045 13 0000 120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3D29" w:rsidRPr="00F43D29" w:rsidTr="00F43D29">
        <w:trPr>
          <w:trHeight w:val="1095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1 14 06013 13 0000 430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43D29" w:rsidRPr="00F43D29" w:rsidTr="00F43D29">
        <w:trPr>
          <w:trHeight w:val="90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lastRenderedPageBreak/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1 17 01050 13 0000 180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F43D29" w:rsidRPr="00F43D29" w:rsidTr="00F43D29">
        <w:trPr>
          <w:trHeight w:val="420"/>
        </w:trPr>
        <w:tc>
          <w:tcPr>
            <w:tcW w:w="2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917</w:t>
            </w:r>
          </w:p>
        </w:tc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1 17 05050 13 0000 180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Cs w:val="28"/>
              </w:rPr>
            </w:pPr>
            <w:r w:rsidRPr="00F43D29">
              <w:rPr>
                <w:rFonts w:ascii="Arial" w:hAnsi="Arial" w:cs="Arial"/>
                <w:szCs w:val="28"/>
              </w:rPr>
              <w:t>Прочие неналоговые доходы бюджетов городских поселений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883" w:type="dxa"/>
        <w:tblInd w:w="10" w:type="dxa"/>
        <w:tblLook w:val="04A0" w:firstRow="1" w:lastRow="0" w:firstColumn="1" w:lastColumn="0" w:noHBand="0" w:noVBand="1"/>
      </w:tblPr>
      <w:tblGrid>
        <w:gridCol w:w="2331"/>
        <w:gridCol w:w="4463"/>
        <w:gridCol w:w="1180"/>
        <w:gridCol w:w="960"/>
        <w:gridCol w:w="949"/>
      </w:tblGrid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 xml:space="preserve">                                                                                                            </w:t>
            </w:r>
            <w:proofErr w:type="gramStart"/>
            <w:r w:rsidRPr="00F43D29">
              <w:rPr>
                <w:rFonts w:ascii="Arial CYR" w:hAnsi="Arial CYR" w:cs="Arial CYR"/>
                <w:sz w:val="20"/>
              </w:rPr>
              <w:t>Приложение  №</w:t>
            </w:r>
            <w:proofErr w:type="gramEnd"/>
            <w:r w:rsidRPr="00F43D29">
              <w:rPr>
                <w:rFonts w:ascii="Arial CYR" w:hAnsi="Arial CYR" w:cs="Arial CYR"/>
                <w:sz w:val="20"/>
              </w:rPr>
              <w:t xml:space="preserve"> 4 к Решению Совета 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proofErr w:type="gramStart"/>
            <w:r w:rsidRPr="00F43D29">
              <w:rPr>
                <w:rFonts w:ascii="Arial CYR" w:hAnsi="Arial CYR" w:cs="Arial CYR"/>
                <w:sz w:val="20"/>
              </w:rPr>
              <w:t>городского</w:t>
            </w:r>
            <w:proofErr w:type="gramEnd"/>
            <w:r w:rsidRPr="00F43D29">
              <w:rPr>
                <w:rFonts w:ascii="Arial CYR" w:hAnsi="Arial CYR" w:cs="Arial CYR"/>
                <w:sz w:val="20"/>
              </w:rPr>
              <w:t xml:space="preserve"> поселения "Курорт-Дарасун"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proofErr w:type="gramStart"/>
            <w:r w:rsidRPr="00F43D29">
              <w:rPr>
                <w:rFonts w:ascii="Arial CYR" w:hAnsi="Arial CYR" w:cs="Arial CYR"/>
                <w:sz w:val="20"/>
              </w:rPr>
              <w:t>муниципального</w:t>
            </w:r>
            <w:proofErr w:type="gramEnd"/>
            <w:r w:rsidRPr="00F43D29">
              <w:rPr>
                <w:rFonts w:ascii="Arial CYR" w:hAnsi="Arial CYR" w:cs="Arial CYR"/>
                <w:sz w:val="20"/>
              </w:rPr>
              <w:t xml:space="preserve"> района Карымский район 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  <w:r w:rsidRPr="00F43D29">
              <w:rPr>
                <w:rFonts w:ascii="Arial CYR" w:hAnsi="Arial CYR" w:cs="Arial CYR"/>
                <w:sz w:val="20"/>
              </w:rPr>
              <w:t>Забайкальского края</w:t>
            </w:r>
          </w:p>
        </w:tc>
      </w:tr>
      <w:tr w:rsidR="00F43D29" w:rsidRPr="00F43D29" w:rsidTr="00F43D29">
        <w:trPr>
          <w:trHeight w:val="24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</w:tr>
      <w:tr w:rsidR="00F43D29" w:rsidRPr="00F43D29" w:rsidTr="00F43D29">
        <w:trPr>
          <w:trHeight w:val="123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2019г. и плановые года 2020, 2021годы.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2019г.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2020г.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2021г.</w:t>
            </w:r>
          </w:p>
        </w:tc>
      </w:tr>
      <w:tr w:rsidR="00F43D29" w:rsidRPr="00F43D29" w:rsidTr="00F43D29">
        <w:trPr>
          <w:trHeight w:val="79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Наименование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тыс. рублей)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Сумма                                  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 xml:space="preserve">   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тыс. рублей)</w:t>
            </w:r>
          </w:p>
        </w:tc>
      </w:tr>
      <w:tr w:rsidR="00F43D29" w:rsidRPr="00F43D29" w:rsidTr="00F43D29">
        <w:trPr>
          <w:trHeight w:val="2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100 00000 00 0000 000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НАЛОГОВЫЕ ДОХОДЫ,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7052,6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2428,0</w:t>
            </w:r>
          </w:p>
        </w:tc>
      </w:tr>
      <w:tr w:rsidR="00F43D29" w:rsidRPr="00F43D29" w:rsidTr="00F43D29">
        <w:trPr>
          <w:trHeight w:val="114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1 01 02010 01 0000 110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агент,за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</w:tr>
      <w:tr w:rsidR="00F43D29" w:rsidRPr="00F43D29" w:rsidTr="00F43D29">
        <w:trPr>
          <w:trHeight w:val="157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1 01 02010 01 1000 110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налоговыйагент,за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исключением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доходов,в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перерсачеты,недоимка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 задолженность по соответствующему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платежу,в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по отмененному)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2416</w:t>
            </w:r>
          </w:p>
        </w:tc>
      </w:tr>
      <w:tr w:rsidR="00F43D29" w:rsidRPr="00F43D29" w:rsidTr="00F43D29">
        <w:trPr>
          <w:trHeight w:val="154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101 02020 01 0000 110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</w:tr>
      <w:tr w:rsidR="00F43D29" w:rsidRPr="00F43D29" w:rsidTr="00F43D29">
        <w:trPr>
          <w:trHeight w:val="6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1 03 00000 00 0000 000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ТОВАРЫ(</w:t>
            </w:r>
            <w:proofErr w:type="gramStart"/>
            <w:r w:rsidRPr="00F43D29">
              <w:rPr>
                <w:rFonts w:ascii="Arial" w:hAnsi="Arial" w:cs="Arial"/>
                <w:b/>
                <w:bCs/>
                <w:sz w:val="20"/>
              </w:rPr>
              <w:t>РАБОТЫ,УСЛУГИ</w:t>
            </w:r>
            <w:proofErr w:type="gram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),реализуемые на территории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</w:tr>
      <w:tr w:rsidR="00F43D29" w:rsidRPr="00F43D29" w:rsidTr="00F43D29">
        <w:trPr>
          <w:trHeight w:val="6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1 03 02000 01 0000 110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Акцизы по подакцизным товарам (продукции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),производимым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958,4</w:t>
            </w:r>
          </w:p>
        </w:tc>
      </w:tr>
      <w:tr w:rsidR="00F43D29" w:rsidRPr="00F43D29" w:rsidTr="00F43D29">
        <w:trPr>
          <w:trHeight w:val="10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1 03 02230 01 0000 110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  дизельное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топливо,подлежащие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347,52</w:t>
            </w:r>
          </w:p>
        </w:tc>
      </w:tr>
      <w:tr w:rsidR="00F43D29" w:rsidRPr="00F43D29" w:rsidTr="00F43D29">
        <w:trPr>
          <w:trHeight w:val="132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1 03 02240 01 0000 110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на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мотрные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масла для дизельных и (или) карбюраторных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( инжекторных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)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двигателей,подлежащее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бюжджетами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2,43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1 03 02250 01 0000 110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  автомобильный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бензин,подлежащие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673,01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1 03 02260 01 0000 110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уплаты акцизов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  прямогонный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бензин,подлежащие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-64,62</w:t>
            </w:r>
          </w:p>
        </w:tc>
      </w:tr>
      <w:tr w:rsidR="00F43D29" w:rsidRPr="00F43D29" w:rsidTr="00F43D29">
        <w:trPr>
          <w:trHeight w:val="34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1 05 00000 00 0000 000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3,0</w:t>
            </w:r>
          </w:p>
        </w:tc>
      </w:tr>
      <w:tr w:rsidR="00F43D29" w:rsidRPr="00F43D29" w:rsidTr="00F43D29">
        <w:trPr>
          <w:trHeight w:val="3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1 05 03000 00 0000 000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Единый сельскохозяйственный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1 06 00000 00 0000 000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3642,2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1 06 01000 00 0000 110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1 06 01030 13 0000 110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имущество физических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лиц,взаимаемый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 ставкам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8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1 06 01030 13 1000 110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Налог на имущество физических лиц, взимаемый по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ставкам,применяемым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к объектам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налогооблажения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, расположенным в границах городского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184</w:t>
            </w:r>
          </w:p>
        </w:tc>
      </w:tr>
      <w:tr w:rsidR="00F43D29" w:rsidRPr="00F43D29" w:rsidTr="00F43D29">
        <w:trPr>
          <w:trHeight w:val="31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1 06 06000 00 0000 110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3458,2</w:t>
            </w:r>
          </w:p>
        </w:tc>
      </w:tr>
      <w:tr w:rsidR="00F43D29" w:rsidRPr="00F43D29" w:rsidTr="00F43D29">
        <w:trPr>
          <w:trHeight w:val="6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1 06 06033 13 0000 110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Земельный налог с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организаций,обладающих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3300</w:t>
            </w:r>
          </w:p>
        </w:tc>
      </w:tr>
      <w:tr w:rsidR="00F43D29" w:rsidRPr="00F43D29" w:rsidTr="00F43D29">
        <w:trPr>
          <w:trHeight w:val="4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1 06 06040 00 0000 110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1 06 06043 13 0000 110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Земельный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налог  физических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лиц, обладающих земельным участком, расположенным в границах городского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158,2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21,0</w:t>
            </w:r>
          </w:p>
        </w:tc>
      </w:tr>
      <w:tr w:rsidR="00F43D29" w:rsidRPr="00F43D29" w:rsidTr="00F43D29">
        <w:trPr>
          <w:trHeight w:val="5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111 00000 00 0000 000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6,0</w:t>
            </w:r>
          </w:p>
        </w:tc>
      </w:tr>
      <w:tr w:rsidR="00F43D29" w:rsidRPr="00F43D29" w:rsidTr="00F43D29">
        <w:trPr>
          <w:trHeight w:val="13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111 05000 00 0000 120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Доходы, получаемые в виде арендной либо иной платы за передачу в возмездное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пользование  государственного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муниципального имущества (за исключением имущества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казенных)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1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111 05010 00 0000 120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111 05013 13 0000 120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поселений,а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1 11 09000 00 0000 120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доходыот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использования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имущества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103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1 11 09040 00 0000 120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имущества,находящегося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также имущества муниципальных унитарных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112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1 11 09045 13 0000 120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имущества,находящегося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учреждений,а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также имущества государственных и  муниципальных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предприятий,в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том числе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казеных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</w:tr>
      <w:tr w:rsidR="00F43D29" w:rsidRPr="00F43D29" w:rsidTr="00F43D29">
        <w:trPr>
          <w:trHeight w:val="3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1 14 00000 00 0000 000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15,0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1 14 06000 00 0000 430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1 14 06010 00 0000 430 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продажи земельных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участков,государственная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собственность на которые не разграничена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76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1 14 06013 13 0000 430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разграничена  и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которые расположены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</w:t>
            </w:r>
          </w:p>
        </w:tc>
      </w:tr>
      <w:tr w:rsidR="00F43D29" w:rsidRPr="00F43D29" w:rsidTr="00F43D29">
        <w:trPr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2 00 00000 00 0000 000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4530,3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3669,6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3669,6</w:t>
            </w:r>
          </w:p>
        </w:tc>
      </w:tr>
      <w:tr w:rsidR="00F43D29" w:rsidRPr="00F43D29" w:rsidTr="00F43D29">
        <w:trPr>
          <w:trHeight w:val="69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2 02 00000 00 0000 000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3360,0</w:t>
            </w:r>
          </w:p>
        </w:tc>
      </w:tr>
      <w:tr w:rsidR="00F43D29" w:rsidRPr="00F43D29" w:rsidTr="00F43D29">
        <w:trPr>
          <w:trHeight w:val="63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2 02 01000 00 0000 151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2 02 01001 00 0000 151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57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2 02 01001 13 0000 151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4220,7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3360,0</w:t>
            </w:r>
          </w:p>
        </w:tc>
      </w:tr>
      <w:tr w:rsidR="00F43D29" w:rsidRPr="00F43D29" w:rsidTr="00F43D29">
        <w:trPr>
          <w:trHeight w:val="6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2 02 03000 00 0000 151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5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2 02 03015 00 0000 151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Субвенции бюджетам на осуществление первичного воинского учета на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территориях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55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2 02 03015 13 0000 151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Субвенции бюджетам городских поселений на осуществление первичного воинского учета на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территориях ,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70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2 02 03024 00 0000 151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F43D29" w:rsidRPr="00F43D29" w:rsidTr="00F43D29">
        <w:trPr>
          <w:trHeight w:val="6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2 02 03024 13 0000 151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285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10722,2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10722,2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79" w:type="dxa"/>
        <w:tblInd w:w="15" w:type="dxa"/>
        <w:tblLook w:val="04A0" w:firstRow="1" w:lastRow="0" w:firstColumn="1" w:lastColumn="0" w:noHBand="0" w:noVBand="1"/>
      </w:tblPr>
      <w:tblGrid>
        <w:gridCol w:w="2478"/>
        <w:gridCol w:w="511"/>
        <w:gridCol w:w="1578"/>
        <w:gridCol w:w="603"/>
        <w:gridCol w:w="1685"/>
        <w:gridCol w:w="1685"/>
        <w:gridCol w:w="1139"/>
      </w:tblGrid>
      <w:tr w:rsidR="00F43D29" w:rsidRPr="00F43D29" w:rsidTr="00F43D29">
        <w:trPr>
          <w:trHeight w:val="94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43D29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Приложение № </w:t>
            </w:r>
            <w:proofErr w:type="gramStart"/>
            <w:r w:rsidRPr="00F43D29">
              <w:rPr>
                <w:rFonts w:ascii="Arial CYR" w:hAnsi="Arial CYR" w:cs="Arial CYR"/>
                <w:sz w:val="16"/>
                <w:szCs w:val="16"/>
              </w:rPr>
              <w:t>5  к</w:t>
            </w:r>
            <w:proofErr w:type="gramEnd"/>
            <w:r w:rsidRPr="00F43D29">
              <w:rPr>
                <w:rFonts w:ascii="Arial CYR" w:hAnsi="Arial CYR" w:cs="Arial CYR"/>
                <w:sz w:val="16"/>
                <w:szCs w:val="16"/>
              </w:rPr>
              <w:t xml:space="preserve">       Решению Совета городского  поселения                           "Курорт-Дарасунское"                                                                              №  </w:t>
            </w:r>
          </w:p>
        </w:tc>
      </w:tr>
      <w:tr w:rsidR="00F43D29" w:rsidRPr="00F43D29" w:rsidTr="00F43D29">
        <w:trPr>
          <w:trHeight w:val="540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Нормативы распределения доходов подлежащих зачислению в бюджет                                                  городского поселения "Курорт-Дарасунское" (в процентах)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</w:tr>
      <w:tr w:rsidR="00F43D29" w:rsidRPr="00F43D29" w:rsidTr="00F43D29">
        <w:trPr>
          <w:trHeight w:val="1650"/>
        </w:trPr>
        <w:tc>
          <w:tcPr>
            <w:tcW w:w="5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Наименование дохода 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Нормативы распределения </w:t>
            </w:r>
            <w:proofErr w:type="gramStart"/>
            <w:r w:rsidRPr="00F43D29">
              <w:rPr>
                <w:rFonts w:ascii="Arial CYR" w:hAnsi="Arial CYR" w:cs="Arial CYR"/>
                <w:b/>
                <w:bCs/>
                <w:sz w:val="20"/>
              </w:rPr>
              <w:t>доходов ,</w:t>
            </w:r>
            <w:proofErr w:type="gramEnd"/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 подлежащих зачислению в бюджет городского поселения "Курорт-Дарасунское"</w:t>
            </w:r>
          </w:p>
        </w:tc>
      </w:tr>
      <w:tr w:rsidR="00F43D29" w:rsidRPr="00F43D29" w:rsidTr="00F43D29">
        <w:trPr>
          <w:trHeight w:val="435"/>
        </w:trPr>
        <w:tc>
          <w:tcPr>
            <w:tcW w:w="5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бюджет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поселения</w:t>
            </w:r>
          </w:p>
        </w:tc>
      </w:tr>
      <w:tr w:rsidR="00F43D29" w:rsidRPr="00F43D29" w:rsidTr="00F43D29">
        <w:trPr>
          <w:trHeight w:val="31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 xml:space="preserve">В части прочих неналоговых доходов 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43D29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</w:t>
            </w:r>
          </w:p>
        </w:tc>
      </w:tr>
      <w:tr w:rsidR="00F43D29" w:rsidRPr="00F43D29" w:rsidTr="00F43D29">
        <w:trPr>
          <w:trHeight w:val="255"/>
        </w:trPr>
        <w:tc>
          <w:tcPr>
            <w:tcW w:w="5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неналоговые доходы бюджетов поселений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F43D29">
              <w:rPr>
                <w:rFonts w:ascii="Arial" w:hAnsi="Arial" w:cs="Arial"/>
                <w:sz w:val="20"/>
              </w:rPr>
              <w:t>00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1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101"/>
        <w:gridCol w:w="3114"/>
        <w:gridCol w:w="2404"/>
      </w:tblGrid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40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111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Приложение №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6  к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     Решению Совета                                городского  поселения  "Курорт-Дарасунское"                                                                   . </w:t>
            </w:r>
          </w:p>
        </w:tc>
      </w:tr>
      <w:tr w:rsidR="00F43D29" w:rsidRPr="00F43D29" w:rsidTr="00F43D29">
        <w:trPr>
          <w:trHeight w:val="1950"/>
        </w:trPr>
        <w:tc>
          <w:tcPr>
            <w:tcW w:w="9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F43D29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Нормативы отчислений доходов от уплаты федеральных, региональных, местных налогов и сборов, налогов, предусмотренных специальными налоговыми режимами, подлежащих зачислению </w:t>
            </w:r>
            <w:proofErr w:type="gramStart"/>
            <w:r w:rsidRPr="00F43D29">
              <w:rPr>
                <w:rFonts w:ascii="Arial CYR" w:hAnsi="Arial CYR" w:cs="Arial CYR"/>
                <w:b/>
                <w:bCs/>
                <w:sz w:val="32"/>
                <w:szCs w:val="32"/>
              </w:rPr>
              <w:t>в  бюджет</w:t>
            </w:r>
            <w:proofErr w:type="gramEnd"/>
            <w:r w:rsidRPr="00F43D29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поселения  в 2019 году.</w:t>
            </w:r>
          </w:p>
        </w:tc>
      </w:tr>
      <w:tr w:rsidR="00F43D29" w:rsidRPr="00F43D29" w:rsidTr="00F43D29">
        <w:trPr>
          <w:trHeight w:val="18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3D29" w:rsidRPr="00F43D29" w:rsidTr="00F43D29">
        <w:trPr>
          <w:trHeight w:val="945"/>
        </w:trPr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Нормативы </w:t>
            </w:r>
            <w:proofErr w:type="gramStart"/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( проценты</w:t>
            </w:r>
            <w:proofErr w:type="gramEnd"/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) отчислений от налогов и сборов</w:t>
            </w:r>
          </w:p>
        </w:tc>
      </w:tr>
      <w:tr w:rsidR="00F43D29" w:rsidRPr="00F43D29" w:rsidTr="00F43D29">
        <w:trPr>
          <w:trHeight w:val="36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247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1 01 02010 01 0000 110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117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Налог на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доходы  физических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1 01 02030 01 0000 110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231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1 01 02022 01 0000 110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43D29" w:rsidRPr="00F43D29" w:rsidTr="00F43D29">
        <w:trPr>
          <w:trHeight w:val="43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43D29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15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1 06 01030 10 0000 110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48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86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Земельный налог, взимаемый по ставкам, установленным в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соответствии  подпунктом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1 06 06013 10 0000 110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19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Земельный налог, взимаемый по ставкам, установленным в соответствии с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подпунктом  2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пункта 1 статьи 394 Налогового кодекса Российской Федерации и применяемым  к объектам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налогообложения,расположенным</w:t>
            </w:r>
            <w:proofErr w:type="spell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1 06 06023 10 0000 110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94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5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Доходы,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получаемые  в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1 11 05010 00 0000 120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8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Доходы, </w:t>
            </w:r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получаемые  в</w:t>
            </w:r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1 11 05013 10 0000 120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69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ОКАЗАНИЯ ПЛАТНЫХ УСЛУГ И КОМПЕНСАЦИИ ЗАТРАТ ГОСУДАСРТВА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1020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Прочие доходы от оказания платных услуг получателями средств бюджетов поселений и компенсации затрат </w:t>
            </w:r>
            <w:proofErr w:type="spellStart"/>
            <w:r w:rsidRPr="00F43D29">
              <w:rPr>
                <w:rFonts w:ascii="Arial CYR" w:hAnsi="Arial CYR" w:cs="Arial CYR"/>
                <w:sz w:val="24"/>
                <w:szCs w:val="24"/>
              </w:rPr>
              <w:t>госудасртва</w:t>
            </w:r>
            <w:proofErr w:type="spell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1 13 03050 10 0000 130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100</w:t>
            </w:r>
          </w:p>
        </w:tc>
      </w:tr>
      <w:tr w:rsidR="00F43D29" w:rsidRPr="00F43D29" w:rsidTr="00F43D29">
        <w:trPr>
          <w:trHeight w:val="73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43D29" w:rsidRPr="00F43D29" w:rsidTr="00F43D29">
        <w:trPr>
          <w:trHeight w:val="12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Доходы от продажи земельных </w:t>
            </w:r>
            <w:proofErr w:type="spellStart"/>
            <w:proofErr w:type="gramStart"/>
            <w:r w:rsidRPr="00F43D29">
              <w:rPr>
                <w:rFonts w:ascii="Arial CYR" w:hAnsi="Arial CYR" w:cs="Arial CYR"/>
                <w:sz w:val="24"/>
                <w:szCs w:val="24"/>
              </w:rPr>
              <w:t>участков,находящихся</w:t>
            </w:r>
            <w:proofErr w:type="spellEnd"/>
            <w:proofErr w:type="gramEnd"/>
            <w:r w:rsidRPr="00F43D29">
              <w:rPr>
                <w:rFonts w:ascii="Arial CYR" w:hAnsi="Arial CYR" w:cs="Arial CYR"/>
                <w:sz w:val="24"/>
                <w:szCs w:val="24"/>
              </w:rPr>
              <w:t xml:space="preserve"> в государственной и муниципальной собственности( за исключением земельных участков автономных учреждений)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1 14 06000 00 0000 430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12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sz w:val="24"/>
                <w:szCs w:val="24"/>
              </w:rPr>
              <w:t>1 14 06013 10 0000 430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50</w:t>
            </w:r>
          </w:p>
        </w:tc>
      </w:tr>
      <w:tr w:rsidR="00F43D29" w:rsidRPr="00F43D29" w:rsidTr="00F43D29">
        <w:trPr>
          <w:trHeight w:val="315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43D29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tbl>
      <w:tblPr>
        <w:tblW w:w="9679" w:type="dxa"/>
        <w:tblInd w:w="5" w:type="dxa"/>
        <w:tblLook w:val="04A0" w:firstRow="1" w:lastRow="0" w:firstColumn="1" w:lastColumn="0" w:noHBand="0" w:noVBand="1"/>
      </w:tblPr>
      <w:tblGrid>
        <w:gridCol w:w="4739"/>
        <w:gridCol w:w="897"/>
        <w:gridCol w:w="1247"/>
        <w:gridCol w:w="1294"/>
        <w:gridCol w:w="710"/>
        <w:gridCol w:w="1183"/>
      </w:tblGrid>
      <w:tr w:rsidR="00F43D29" w:rsidRPr="00F43D29" w:rsidTr="00F43D29">
        <w:trPr>
          <w:trHeight w:val="112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Приложение № 7 к Решению Совета     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городского поселения "Курорт Дарасунское"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муниципального района "Карымский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края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Распределение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средств  бюджета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городского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поселения"Курорт-Дарасунское"муниципального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района "Карымский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края на  2019г, и плановый период 2020, 2021г. по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разделам,подразделам,целевым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F43D29" w:rsidRPr="00F43D29" w:rsidTr="00F43D29">
        <w:trPr>
          <w:trHeight w:val="585"/>
        </w:trPr>
        <w:tc>
          <w:tcPr>
            <w:tcW w:w="96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 О Д Ы</w:t>
            </w:r>
            <w:r w:rsidRPr="00F43D29">
              <w:rPr>
                <w:rFonts w:ascii="Arial" w:hAnsi="Arial" w:cs="Arial"/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   Сумма, </w:t>
            </w: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тыс.руб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F43D29" w:rsidRPr="00F43D29" w:rsidTr="00F43D29">
        <w:trPr>
          <w:trHeight w:val="67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</w:tr>
      <w:tr w:rsidR="00F43D29" w:rsidRPr="00F43D29" w:rsidTr="00F43D29">
        <w:trPr>
          <w:trHeight w:val="2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3D29" w:rsidRPr="00F43D29" w:rsidTr="00F43D2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7310,1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Функционирование высшего должностного лица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78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1032,9</w:t>
            </w:r>
          </w:p>
        </w:tc>
      </w:tr>
      <w:tr w:rsidR="00F43D29" w:rsidRPr="00F43D29" w:rsidTr="00F43D29">
        <w:trPr>
          <w:trHeight w:val="5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4311,4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4311,1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2731,6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2721,6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7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10,0</w:t>
            </w:r>
          </w:p>
        </w:tc>
      </w:tr>
      <w:tr w:rsidR="00F43D29" w:rsidRPr="00F43D29" w:rsidTr="00F43D29">
        <w:trPr>
          <w:trHeight w:val="8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1141,5</w:t>
            </w:r>
          </w:p>
        </w:tc>
      </w:tr>
      <w:tr w:rsidR="00F43D29" w:rsidRPr="00F43D29" w:rsidTr="00F43D29">
        <w:trPr>
          <w:trHeight w:val="6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907,5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Уплата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налогов ,сборов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иных платежей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002 04 00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межбюджетные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3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521 02 07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46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8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9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 местных администрации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3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070 05 00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Выполение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Расходы на выплату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членских взносов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46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42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Осуществление первичного воинского учета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4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0015118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7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10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Иные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 xml:space="preserve">Иные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11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250,0</w:t>
            </w:r>
          </w:p>
        </w:tc>
      </w:tr>
      <w:tr w:rsidR="00F43D29" w:rsidRPr="00F43D29" w:rsidTr="00F43D29">
        <w:trPr>
          <w:trHeight w:val="6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Аккорицидная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обработка зон отдыха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20,0</w:t>
            </w:r>
          </w:p>
        </w:tc>
      </w:tr>
      <w:tr w:rsidR="00F43D29" w:rsidRPr="00F43D29" w:rsidTr="00F43D29">
        <w:trPr>
          <w:trHeight w:val="7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Первичные меры безопасности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218 01 00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40,0</w:t>
            </w:r>
          </w:p>
        </w:tc>
      </w:tr>
      <w:tr w:rsidR="00F43D29" w:rsidRPr="00F43D29" w:rsidTr="00F43D29">
        <w:trPr>
          <w:trHeight w:val="36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958,3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пользования,в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том числе дорог в поселениях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73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315 00 00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2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69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строительства,архитектуры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,градостроительства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0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РФ(внесение сведений в ЕГРН)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100,0</w:t>
            </w:r>
          </w:p>
        </w:tc>
      </w:tr>
      <w:tr w:rsidR="00F43D29" w:rsidRPr="00F43D29" w:rsidTr="00F43D29">
        <w:trPr>
          <w:trHeight w:val="9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землеустройству и землепользованию (межевание земельных участков для многодетных семей)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87,7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Иные закупки товаров, работ и услуг для нужд органов государственной власти субъекта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РФ(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доработка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ген.плана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кадастровый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учет земельных участков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Оформленеи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документов за изменение границ свалки)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338 00 00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Инвентаризация,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техпаспортизация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изготовление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тех.паспортов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коммунальных сетей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3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222,0</w:t>
            </w:r>
          </w:p>
        </w:tc>
      </w:tr>
      <w:tr w:rsidR="00F43D29" w:rsidRPr="00F43D29" w:rsidTr="00F43D29">
        <w:trPr>
          <w:trHeight w:val="61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222,0</w:t>
            </w:r>
          </w:p>
        </w:tc>
      </w:tr>
      <w:tr w:rsidR="00F43D29" w:rsidRPr="00F43D29" w:rsidTr="00F43D29">
        <w:trPr>
          <w:trHeight w:val="84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lastRenderedPageBreak/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351 05 00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72,0</w:t>
            </w:r>
          </w:p>
        </w:tc>
      </w:tr>
      <w:tr w:rsidR="00F43D29" w:rsidRPr="00F43D29" w:rsidTr="00F43D29">
        <w:trPr>
          <w:trHeight w:val="8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Целевые программы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600 00 00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72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600 03 00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5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721,0</w:t>
            </w:r>
          </w:p>
        </w:tc>
      </w:tr>
      <w:tr w:rsidR="00F43D29" w:rsidRPr="00F43D29" w:rsidTr="00F43D29">
        <w:trPr>
          <w:trHeight w:val="64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600 04 00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161,0</w:t>
            </w:r>
          </w:p>
        </w:tc>
      </w:tr>
      <w:tr w:rsidR="00F43D29" w:rsidRPr="00F43D29" w:rsidTr="00F43D29">
        <w:trPr>
          <w:trHeight w:val="58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300,0</w:t>
            </w:r>
          </w:p>
        </w:tc>
      </w:tr>
      <w:tr w:rsidR="00F43D29" w:rsidRPr="00F43D29" w:rsidTr="00F43D29">
        <w:trPr>
          <w:trHeight w:val="52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30,0</w:t>
            </w:r>
          </w:p>
        </w:tc>
      </w:tr>
      <w:tr w:rsidR="00F43D29" w:rsidRPr="00F43D29" w:rsidTr="00F43D29">
        <w:trPr>
          <w:trHeight w:val="60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230,0</w:t>
            </w:r>
          </w:p>
        </w:tc>
      </w:tr>
      <w:tr w:rsidR="00F43D29" w:rsidRPr="00F43D29" w:rsidTr="00F43D29">
        <w:trPr>
          <w:trHeight w:val="57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1760,0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Культура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10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Учреждения культуры и мероприятия в сфере культуры и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кинемртаграфии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25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19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 бюджетным учреждениям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375"/>
        </w:trPr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</w:tr>
    </w:tbl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tbl>
      <w:tblPr>
        <w:tblW w:w="995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387"/>
        <w:gridCol w:w="1347"/>
        <w:gridCol w:w="897"/>
        <w:gridCol w:w="804"/>
        <w:gridCol w:w="1351"/>
        <w:gridCol w:w="550"/>
        <w:gridCol w:w="550"/>
        <w:gridCol w:w="1065"/>
      </w:tblGrid>
      <w:tr w:rsidR="00F43D29" w:rsidRPr="00F43D29" w:rsidTr="00F43D29">
        <w:trPr>
          <w:trHeight w:val="1170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5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Приложение № 8 к Решению Совета     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городского поселения "Курорт Дарасунское" </w:t>
            </w:r>
            <w:r w:rsidRPr="00F43D29">
              <w:rPr>
                <w:rFonts w:ascii="Arial" w:hAnsi="Arial" w:cs="Arial"/>
                <w:sz w:val="20"/>
              </w:rPr>
              <w:br/>
              <w:t xml:space="preserve">муниципального района "Карымский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края</w:t>
            </w:r>
          </w:p>
        </w:tc>
      </w:tr>
      <w:tr w:rsidR="00F43D29" w:rsidRPr="00F43D29" w:rsidTr="00F43D29">
        <w:trPr>
          <w:trHeight w:val="15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№       от 30 июля 2018 года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sz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9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Распределение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средств  бюджета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городского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поселения"Курорт-Дарасунское"муниципального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района "Карымский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район"Забайкальского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края на  2019г и плановый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перид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2020, 2021 г., по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разделам,подразделам,целевым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F43D29" w:rsidRPr="00F43D29" w:rsidTr="00F43D29">
        <w:trPr>
          <w:trHeight w:val="540"/>
        </w:trPr>
        <w:tc>
          <w:tcPr>
            <w:tcW w:w="99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</w:p>
        </w:tc>
      </w:tr>
      <w:tr w:rsidR="00F43D29" w:rsidRPr="00F43D29" w:rsidTr="00F43D29">
        <w:trPr>
          <w:trHeight w:val="255"/>
        </w:trPr>
        <w:tc>
          <w:tcPr>
            <w:tcW w:w="9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750"/>
        </w:trPr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4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 О Д Ы</w:t>
            </w:r>
            <w:r w:rsidRPr="00F43D29">
              <w:rPr>
                <w:rFonts w:ascii="Arial" w:hAnsi="Arial" w:cs="Arial"/>
                <w:b/>
                <w:bCs/>
                <w:sz w:val="20"/>
              </w:rPr>
              <w:br/>
              <w:t>ведомственной классификации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   Сумма, </w:t>
            </w: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тыс.руб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ВСЕГО</w:t>
            </w:r>
          </w:p>
        </w:tc>
      </w:tr>
      <w:tr w:rsidR="00F43D29" w:rsidRPr="00F43D29" w:rsidTr="00F43D29">
        <w:trPr>
          <w:trHeight w:val="1545"/>
        </w:trPr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16"/>
                <w:szCs w:val="16"/>
              </w:rPr>
              <w:t>распорядитель,распорядитель</w:t>
            </w:r>
            <w:proofErr w:type="spellEnd"/>
            <w:proofErr w:type="gramEnd"/>
            <w:r w:rsidRPr="00F43D29">
              <w:rPr>
                <w:rFonts w:ascii="Arial" w:hAnsi="Arial" w:cs="Arial"/>
                <w:sz w:val="16"/>
                <w:szCs w:val="16"/>
              </w:rPr>
              <w:t xml:space="preserve"> средств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Подраздел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Сумма 2018 г. (тыс. рублей)</w:t>
            </w:r>
          </w:p>
        </w:tc>
      </w:tr>
      <w:tr w:rsidR="00F43D29" w:rsidRPr="00F43D29" w:rsidTr="00F43D29">
        <w:trPr>
          <w:trHeight w:val="2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D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3D29" w:rsidRPr="00F43D29" w:rsidTr="00F43D29">
        <w:trPr>
          <w:trHeight w:val="3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7795,3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935,3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 главы администрации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689,5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245,8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Функционирование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3933,1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Центральный аппарат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3933,1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2721,6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2024,7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696,9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10,0</w:t>
            </w:r>
          </w:p>
        </w:tc>
      </w:tr>
      <w:tr w:rsidR="00F43D29" w:rsidRPr="00F43D29" w:rsidTr="00F43D29">
        <w:trPr>
          <w:trHeight w:val="8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234,0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95,0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32,0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107,0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8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907,5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200,0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81,0</w:t>
            </w:r>
          </w:p>
        </w:tc>
      </w:tr>
      <w:tr w:rsidR="00F43D29" w:rsidRPr="00F43D29" w:rsidTr="00F43D29">
        <w:trPr>
          <w:trHeight w:val="4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91,0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55,0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46,3</w:t>
            </w:r>
          </w:p>
        </w:tc>
      </w:tr>
      <w:tr w:rsidR="00F43D29" w:rsidRPr="00F43D29" w:rsidTr="00F43D29">
        <w:trPr>
          <w:trHeight w:val="3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399,2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Уплата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налогов ,сборов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35,0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0,3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межбюджетные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2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0000052102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0,3</w:t>
            </w:r>
          </w:p>
        </w:tc>
      </w:tr>
      <w:tr w:rsidR="00F43D29" w:rsidRPr="00F43D29" w:rsidTr="00F43D29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фонды местных администрации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33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130,0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Выполение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1835,8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Расходы на выплату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Оплаты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труда  и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1745,8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color w:val="000000"/>
                <w:sz w:val="20"/>
              </w:rPr>
              <w:t>1340,9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404,9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Заработная плата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выплаты по оплате труда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S8183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работ,услуг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членских взносов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4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309,3</w:t>
            </w:r>
          </w:p>
        </w:tc>
      </w:tr>
      <w:tr w:rsidR="00F43D29" w:rsidRPr="00F43D29" w:rsidTr="00F43D29">
        <w:trPr>
          <w:trHeight w:val="75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территория,где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отсутствуеют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Фонд оплаты труда и страховые взносы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309,3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215,9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93,4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54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330,0</w:t>
            </w:r>
          </w:p>
        </w:tc>
      </w:tr>
      <w:tr w:rsidR="00F43D29" w:rsidRPr="00F43D29" w:rsidTr="00F43D29">
        <w:trPr>
          <w:trHeight w:val="10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10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9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Иные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330,0</w:t>
            </w:r>
          </w:p>
        </w:tc>
      </w:tr>
      <w:tr w:rsidR="00F43D29" w:rsidRPr="00F43D29" w:rsidTr="00F43D29">
        <w:trPr>
          <w:trHeight w:val="8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20,0</w:t>
            </w:r>
          </w:p>
        </w:tc>
      </w:tr>
      <w:tr w:rsidR="00F43D29" w:rsidRPr="00F43D29" w:rsidTr="00F43D29">
        <w:trPr>
          <w:trHeight w:val="6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133,9</w:t>
            </w:r>
          </w:p>
        </w:tc>
      </w:tr>
      <w:tr w:rsidR="00F43D29" w:rsidRPr="00F43D29" w:rsidTr="00F43D29">
        <w:trPr>
          <w:trHeight w:val="69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136,1</w:t>
            </w:r>
          </w:p>
        </w:tc>
      </w:tr>
      <w:tr w:rsidR="00F43D29" w:rsidRPr="00F43D29" w:rsidTr="00F43D29">
        <w:trPr>
          <w:trHeight w:val="6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40,0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958,3</w:t>
            </w:r>
          </w:p>
        </w:tc>
      </w:tr>
      <w:tr w:rsidR="00F43D29" w:rsidRPr="00F43D29" w:rsidTr="00F43D29">
        <w:trPr>
          <w:trHeight w:val="36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12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пользования,в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6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73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43D29">
              <w:rPr>
                <w:rFonts w:ascii="Arial" w:hAnsi="Arial" w:cs="Arial"/>
                <w:color w:val="000000"/>
                <w:sz w:val="20"/>
              </w:rPr>
              <w:t>958,3</w:t>
            </w:r>
          </w:p>
        </w:tc>
      </w:tr>
      <w:tr w:rsidR="00F43D29" w:rsidRPr="00F43D29" w:rsidTr="00F43D29">
        <w:trPr>
          <w:trHeight w:val="2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447,7</w:t>
            </w:r>
          </w:p>
        </w:tc>
      </w:tr>
      <w:tr w:rsidR="00F43D29" w:rsidRPr="00F43D29" w:rsidTr="00F43D29">
        <w:trPr>
          <w:trHeight w:val="73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Мероприятия в области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строительства,архитектуры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,градостроительства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447,7</w:t>
            </w:r>
          </w:p>
        </w:tc>
      </w:tr>
      <w:tr w:rsidR="00F43D29" w:rsidRPr="00F43D29" w:rsidTr="00F43D29">
        <w:trPr>
          <w:trHeight w:val="76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100,0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87,7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60,0</w:t>
            </w:r>
          </w:p>
        </w:tc>
      </w:tr>
      <w:tr w:rsidR="00F43D29" w:rsidRPr="00F43D29" w:rsidTr="00F43D29">
        <w:trPr>
          <w:trHeight w:val="78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7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Прочие закупки </w:t>
            </w: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товаров,работ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0000033800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Жилищно-коммунальное хозяйство                             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3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Жилищное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222,0</w:t>
            </w:r>
          </w:p>
        </w:tc>
      </w:tr>
      <w:tr w:rsidR="00F43D29" w:rsidRPr="00F43D29" w:rsidTr="00F43D29">
        <w:trPr>
          <w:trHeight w:val="40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плата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за капитальный ремонт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0000079520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72,0</w:t>
            </w:r>
          </w:p>
        </w:tc>
      </w:tr>
      <w:tr w:rsidR="00F43D29" w:rsidRPr="00F43D29" w:rsidTr="00F43D29">
        <w:trPr>
          <w:trHeight w:val="4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lastRenderedPageBreak/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150,0</w:t>
            </w:r>
          </w:p>
        </w:tc>
      </w:tr>
      <w:tr w:rsidR="00F43D29" w:rsidRPr="00F43D29" w:rsidTr="00F43D29">
        <w:trPr>
          <w:trHeight w:val="52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5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6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закупки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0,0</w:t>
            </w:r>
          </w:p>
        </w:tc>
      </w:tr>
      <w:tr w:rsidR="00F43D29" w:rsidRPr="00F43D29" w:rsidTr="00F43D29">
        <w:trPr>
          <w:trHeight w:val="60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150,0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771,0</w:t>
            </w:r>
          </w:p>
        </w:tc>
      </w:tr>
      <w:tr w:rsidR="00F43D29" w:rsidRPr="00F43D29" w:rsidTr="00F43D29">
        <w:trPr>
          <w:trHeight w:val="2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771,0</w:t>
            </w:r>
          </w:p>
        </w:tc>
      </w:tr>
      <w:tr w:rsidR="00F43D29" w:rsidRPr="00F43D29" w:rsidTr="00F43D29">
        <w:trPr>
          <w:trHeight w:val="7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771,0</w:t>
            </w:r>
          </w:p>
        </w:tc>
      </w:tr>
      <w:tr w:rsidR="00F43D29" w:rsidRPr="00F43D29" w:rsidTr="00F43D29">
        <w:trPr>
          <w:trHeight w:val="6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50,0</w:t>
            </w:r>
          </w:p>
        </w:tc>
      </w:tr>
      <w:tr w:rsidR="00F43D29" w:rsidRPr="00F43D29" w:rsidTr="00F43D29">
        <w:trPr>
          <w:trHeight w:val="5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161,0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300,0</w:t>
            </w:r>
          </w:p>
        </w:tc>
      </w:tr>
      <w:tr w:rsidR="00F43D29" w:rsidRPr="00F43D29" w:rsidTr="00F43D29">
        <w:trPr>
          <w:trHeight w:val="55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30,0</w:t>
            </w:r>
          </w:p>
        </w:tc>
      </w:tr>
      <w:tr w:rsidR="00F43D29" w:rsidRPr="00F43D29" w:rsidTr="00F43D29">
        <w:trPr>
          <w:trHeight w:val="49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600 05 00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230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57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Субсидии бюджетным учреждениям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94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Субсидии бюджетным учреждениям на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финасрвое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1760,0</w:t>
            </w:r>
          </w:p>
        </w:tc>
      </w:tr>
      <w:tr w:rsidR="00F43D29" w:rsidRPr="00F43D29" w:rsidTr="00F43D29">
        <w:trPr>
          <w:trHeight w:val="1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F43D29" w:rsidRPr="00F43D29" w:rsidTr="00F43D29">
        <w:trPr>
          <w:trHeight w:val="37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11582,9</w:t>
            </w:r>
          </w:p>
        </w:tc>
      </w:tr>
    </w:tbl>
    <w:p w:rsidR="00F43D29" w:rsidRDefault="00F43D29" w:rsidP="00F43D29">
      <w:pPr>
        <w:tabs>
          <w:tab w:val="left" w:pos="6804"/>
        </w:tabs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Default="00F43D29" w:rsidP="00F43D29">
      <w:pPr>
        <w:rPr>
          <w:sz w:val="20"/>
          <w:szCs w:val="24"/>
        </w:rPr>
      </w:pPr>
    </w:p>
    <w:p w:rsidR="00F43D29" w:rsidRPr="00F43D29" w:rsidRDefault="00F43D29" w:rsidP="00F43D29">
      <w:pPr>
        <w:rPr>
          <w:sz w:val="20"/>
          <w:szCs w:val="24"/>
        </w:rPr>
      </w:pPr>
    </w:p>
    <w:tbl>
      <w:tblPr>
        <w:tblW w:w="9806" w:type="dxa"/>
        <w:tblInd w:w="45" w:type="dxa"/>
        <w:tblLook w:val="04A0" w:firstRow="1" w:lastRow="0" w:firstColumn="1" w:lastColumn="0" w:noHBand="0" w:noVBand="1"/>
      </w:tblPr>
      <w:tblGrid>
        <w:gridCol w:w="2223"/>
        <w:gridCol w:w="551"/>
        <w:gridCol w:w="550"/>
        <w:gridCol w:w="2330"/>
        <w:gridCol w:w="1384"/>
        <w:gridCol w:w="1384"/>
        <w:gridCol w:w="1384"/>
      </w:tblGrid>
      <w:tr w:rsidR="00F43D29" w:rsidRPr="00F43D29" w:rsidTr="00F43D29">
        <w:trPr>
          <w:trHeight w:val="315"/>
        </w:trPr>
        <w:tc>
          <w:tcPr>
            <w:tcW w:w="5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Смета  расходов</w:t>
            </w:r>
            <w:proofErr w:type="gramEnd"/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2019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руб.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Статья расходов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2019г.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2021г.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D29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Глава </w:t>
            </w:r>
            <w:proofErr w:type="spellStart"/>
            <w:r w:rsidRPr="00F43D29">
              <w:rPr>
                <w:rFonts w:ascii="Arial" w:hAnsi="Arial" w:cs="Arial"/>
                <w:b/>
                <w:bCs/>
                <w:sz w:val="20"/>
              </w:rPr>
              <w:t>муниципиального</w:t>
            </w:r>
            <w:proofErr w:type="spell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образования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935300,00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1032892,00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1032892,00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зар.плата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689549,00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793312,00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793312,00 </w:t>
            </w:r>
          </w:p>
        </w:tc>
      </w:tr>
      <w:tr w:rsidR="00F43D29" w:rsidRPr="00F43D29" w:rsidTr="00F43D29">
        <w:trPr>
          <w:trHeight w:val="51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000102 000 00 20300 000          120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начисления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на выплаты по оплате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245751,00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239580,00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239580,00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Аппарат управления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3933142,45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3812398,45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3862398,45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2721600,00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2611671,00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2611671,00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2024741,00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2005891,00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2005891,00 </w:t>
            </w:r>
          </w:p>
        </w:tc>
      </w:tr>
      <w:tr w:rsidR="00F43D29" w:rsidRPr="00F43D29" w:rsidTr="00F43D29">
        <w:trPr>
          <w:trHeight w:val="46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696859,00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605780,00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605780,00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Суточные при служебной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камандировке</w:t>
            </w:r>
            <w:proofErr w:type="spell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1141542,45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1140727,45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1190727,45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234000,00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абонентская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77000,00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 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Содержание имущества,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 заправка картриджей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 -ремонт оргтехники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 -подписка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000104 000 00 20400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107000,00 </w:t>
            </w:r>
          </w:p>
        </w:tc>
      </w:tr>
      <w:tr w:rsidR="00F43D29" w:rsidRPr="00F43D29" w:rsidTr="00F43D29">
        <w:trPr>
          <w:trHeight w:val="10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-услуги по защите электронного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документаоборота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(замена электронного ключа, сертификация защиты)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27000,00 </w:t>
            </w:r>
          </w:p>
        </w:tc>
      </w:tr>
      <w:tr w:rsidR="00F43D29" w:rsidRPr="00F43D29" w:rsidTr="00F43D29">
        <w:trPr>
          <w:trHeight w:val="129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907542,45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906727,45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956727,45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Коммунальные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-электроэнергия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 -оплата ком услуг за соц. Защиту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80000,00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обязательное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страхование транспортных средств , технический осмотр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- прочие работы,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услуги(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по договорам)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81000,00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Приобретение сувенирной продукции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55000,00 </w:t>
            </w:r>
          </w:p>
        </w:tc>
      </w:tr>
      <w:tr w:rsidR="00F43D29" w:rsidRPr="00F43D29" w:rsidTr="00F43D29">
        <w:trPr>
          <w:trHeight w:val="5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Увеличение стоимости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ОС( стулья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, шкафы)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46328,00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45513,00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45513,00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Увеличение стоимости МЗ в т.ч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399214,45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- ГСМ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-печное топливо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запасные  части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для автомобиля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-почтовые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концеляркие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товары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59214,45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   -ремонт здания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(на имущество, земельный)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000104 000 00 20400 000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Налоги (другие)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000104 000 00 79207 000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Субвенции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300,00 </w:t>
            </w:r>
          </w:p>
        </w:tc>
      </w:tr>
      <w:tr w:rsidR="00F43D29" w:rsidRPr="00F43D29" w:rsidTr="00F43D29">
        <w:trPr>
          <w:trHeight w:val="15"/>
        </w:trPr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b/>
                <w:bCs/>
                <w:sz w:val="22"/>
                <w:szCs w:val="22"/>
              </w:rPr>
            </w:pPr>
            <w:r w:rsidRPr="00F43D2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Резервный фонд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000111 000 00 07050 000 000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130000,00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000111 000 00 07050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130000,00 </w:t>
            </w:r>
          </w:p>
        </w:tc>
      </w:tr>
      <w:tr w:rsidR="00F43D29" w:rsidRPr="00F43D29" w:rsidTr="00F43D29">
        <w:trPr>
          <w:trHeight w:val="15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.0113 09200300 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Выплата по решению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суда  работникам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МУП ЖКХ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b/>
                <w:bCs/>
                <w:sz w:val="22"/>
                <w:szCs w:val="22"/>
              </w:rPr>
            </w:pPr>
            <w:r w:rsidRPr="00F43D29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000113 000 00 92300 000 000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1835846,00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1340896,00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404950,00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000113 000 00 92300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ВУС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309300,00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215892,00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000203 880 00 51180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93408,00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Национальная безопасность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330000,00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193915,00 </w:t>
            </w:r>
          </w:p>
        </w:tc>
      </w:tr>
      <w:tr w:rsidR="00F43D29" w:rsidRPr="00F43D29" w:rsidTr="00F43D29">
        <w:trPr>
          <w:trHeight w:val="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Участие в профилактике терроризма и экстремизма (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зключение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договоров)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r w:rsidRPr="00F43D29">
              <w:rPr>
                <w:rFonts w:ascii="Arial" w:hAnsi="Arial" w:cs="Arial"/>
                <w:sz w:val="20"/>
              </w:rPr>
              <w:t>Аккорицидная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обработка зоны отдыха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Прочие услуги в т.ч.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133915,00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113915,00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-ГСМ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20000,00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работы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136085,00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000309 000 00 21801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Первичные меры пожарной безопасности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Содержание дорог и сооружений на них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285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000409 000 00 31512 000 000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958348,55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958348,55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000409 000 00 31512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прочие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работы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958348,55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447663,00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180000,00 </w:t>
            </w:r>
          </w:p>
        </w:tc>
      </w:tr>
      <w:tr w:rsidR="00F43D29" w:rsidRPr="00F43D29" w:rsidTr="00F43D29">
        <w:trPr>
          <w:trHeight w:val="7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Кадастровый учет земельных участков (Оформление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документов )</w:t>
            </w:r>
            <w:proofErr w:type="gramEnd"/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</w:tr>
      <w:tr w:rsidR="00F43D29" w:rsidRPr="00F43D29" w:rsidTr="00F43D29">
        <w:trPr>
          <w:trHeight w:val="10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 Инвентаризация,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техпаспортизация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, изготовление </w:t>
            </w:r>
            <w:proofErr w:type="spellStart"/>
            <w:r w:rsidRPr="00F43D29">
              <w:rPr>
                <w:rFonts w:ascii="Arial" w:hAnsi="Arial" w:cs="Arial"/>
                <w:sz w:val="20"/>
              </w:rPr>
              <w:t>тех.паспортов</w:t>
            </w:r>
            <w:proofErr w:type="spellEnd"/>
            <w:r w:rsidRPr="00F43D29">
              <w:rPr>
                <w:rFonts w:ascii="Arial" w:hAnsi="Arial" w:cs="Arial"/>
                <w:sz w:val="20"/>
              </w:rPr>
              <w:t xml:space="preserve"> коммунальных сетей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87663,00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</w:tr>
      <w:tr w:rsidR="00F43D29" w:rsidRPr="00F43D29" w:rsidTr="00F43D29">
        <w:trPr>
          <w:trHeight w:val="51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Межевание земельных участков для многодетных семей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4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000412 000 00 34003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Доработка генерального плана поселения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49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b/>
                <w:bCs/>
                <w:sz w:val="20"/>
              </w:rPr>
              <w:t>капитальный</w:t>
            </w:r>
            <w:proofErr w:type="gram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ремонт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Всего по разделу 0000501000003500300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72000,00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000501 000 00 35003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 кап. Ремонту МКД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Коммунальное хоз-во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150000,00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000502 000 00 S4905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Ремонт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жил.-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Благоустройство: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Прочие мероприятия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285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721000,00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537200,00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587200,00 </w:t>
            </w:r>
          </w:p>
        </w:tc>
      </w:tr>
      <w:tr w:rsidR="00F43D29" w:rsidRPr="00F43D29" w:rsidTr="00F43D29">
        <w:trPr>
          <w:trHeight w:val="28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 xml:space="preserve">Заключение договоров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161000,00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157200,00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 уборка несанкционированных свалок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</w:tr>
      <w:tr w:rsidR="00F43D29" w:rsidRPr="00F43D29" w:rsidTr="00F43D29">
        <w:trPr>
          <w:trHeight w:val="7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- прочие работы по благоустройству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111000,00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107200,00 </w:t>
            </w:r>
          </w:p>
        </w:tc>
      </w:tr>
      <w:tr w:rsidR="00F43D29" w:rsidRPr="00F43D29" w:rsidTr="00F43D29">
        <w:trPr>
          <w:trHeight w:val="78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 Проведение весеннего и осеннего месячника, приобретение ГСМ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F43D29" w:rsidRPr="00F43D29" w:rsidTr="00F43D29">
        <w:trPr>
          <w:trHeight w:val="52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Приобретение материалов на ремонт памятника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000503 000 00 60005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уличного освящения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400000,00 </w:t>
            </w:r>
          </w:p>
        </w:tc>
      </w:tr>
      <w:tr w:rsidR="00F43D29" w:rsidRPr="00F43D29" w:rsidTr="00F43D29">
        <w:trPr>
          <w:trHeight w:val="43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"Доступная среда"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6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"Социальная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5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000503 000 00 S0005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Программа "Транспортная инфраструктура"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150000,00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43D29" w:rsidRPr="00F43D29" w:rsidTr="00F43D29">
        <w:trPr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000801 000 00 44099 000 000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1760000,00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1410000,00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1410000,00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120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Всего </w:t>
            </w:r>
            <w:proofErr w:type="gramStart"/>
            <w:r w:rsidRPr="00F43D29">
              <w:rPr>
                <w:rFonts w:ascii="Arial" w:hAnsi="Arial" w:cs="Arial"/>
                <w:b/>
                <w:bCs/>
                <w:sz w:val="20"/>
              </w:rPr>
              <w:t>на  заработную</w:t>
            </w:r>
            <w:proofErr w:type="gramEnd"/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1303770,00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Оплата труда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1001360,00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Начисления на заработную плату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302410,00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Услуги связи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25200,00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абонеская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плата за телефон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7200,00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F43D29">
              <w:rPr>
                <w:rFonts w:ascii="Arial" w:hAnsi="Arial" w:cs="Arial"/>
                <w:sz w:val="20"/>
              </w:rPr>
              <w:t>абонеская</w:t>
            </w:r>
            <w:proofErr w:type="spellEnd"/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плата за интернет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18000,00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Транспортные услуги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Заключение договоров: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оплата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по договорам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60000,00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lastRenderedPageBreak/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290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Прочие расходы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21030,00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проведение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праздников, мероприятий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11683,00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11683,00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11683,00 </w:t>
            </w:r>
          </w:p>
        </w:tc>
      </w:tr>
      <w:tr w:rsidR="00F43D29" w:rsidRPr="00F43D29" w:rsidTr="00F43D29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proofErr w:type="gramStart"/>
            <w:r w:rsidRPr="00F43D29">
              <w:rPr>
                <w:rFonts w:ascii="Arial" w:hAnsi="Arial" w:cs="Arial"/>
                <w:sz w:val="20"/>
              </w:rPr>
              <w:t>налоги</w:t>
            </w:r>
            <w:proofErr w:type="gramEnd"/>
            <w:r w:rsidRPr="00F43D29">
              <w:rPr>
                <w:rFonts w:ascii="Arial" w:hAnsi="Arial" w:cs="Arial"/>
                <w:sz w:val="20"/>
              </w:rPr>
              <w:t xml:space="preserve"> (земельный, на имущество) и др.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9347,00 </w:t>
            </w:r>
          </w:p>
        </w:tc>
      </w:tr>
      <w:tr w:rsidR="00F43D29" w:rsidRPr="00F43D29" w:rsidTr="00F43D29">
        <w:trPr>
          <w:trHeight w:val="2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000801 000 00 44099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611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340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Увеличение стоимости МЗ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55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>Закуп КПТ (дрова)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70000,00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6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sz w:val="20"/>
              </w:rPr>
            </w:pPr>
            <w:r w:rsidRPr="00F43D29">
              <w:rPr>
                <w:rFonts w:ascii="Arial" w:hAnsi="Arial" w:cs="Arial"/>
                <w:sz w:val="20"/>
              </w:rPr>
              <w:t xml:space="preserve">Ремонт МУК </w:t>
            </w:r>
            <w:proofErr w:type="gramStart"/>
            <w:r w:rsidRPr="00F43D29">
              <w:rPr>
                <w:rFonts w:ascii="Arial" w:hAnsi="Arial" w:cs="Arial"/>
                <w:sz w:val="20"/>
              </w:rPr>
              <w:t>БДЦ  (</w:t>
            </w:r>
            <w:proofErr w:type="gramEnd"/>
            <w:r w:rsidRPr="00F43D29">
              <w:rPr>
                <w:rFonts w:ascii="Arial" w:hAnsi="Arial" w:cs="Arial"/>
                <w:sz w:val="20"/>
              </w:rPr>
              <w:t>ремонт системы отопления, кровли)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280000,00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0,00 </w:t>
            </w:r>
          </w:p>
        </w:tc>
      </w:tr>
      <w:tr w:rsidR="00F43D29" w:rsidRPr="00F43D29" w:rsidTr="00F43D29">
        <w:trPr>
          <w:trHeight w:val="31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43D2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D29" w:rsidRPr="00F43D29" w:rsidRDefault="00F43D29" w:rsidP="00F43D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D2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11582900,00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10722200,00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3D29" w:rsidRPr="00F43D29" w:rsidRDefault="00F43D29" w:rsidP="00F43D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43D29">
              <w:rPr>
                <w:rFonts w:ascii="Arial" w:hAnsi="Arial" w:cs="Arial"/>
                <w:b/>
                <w:bCs/>
                <w:sz w:val="20"/>
              </w:rPr>
              <w:t xml:space="preserve">10722200,00 </w:t>
            </w:r>
          </w:p>
        </w:tc>
      </w:tr>
    </w:tbl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Default="00F43D29"/>
    <w:p w:rsidR="00F43D29" w:rsidRPr="00C57064" w:rsidRDefault="00F43D29" w:rsidP="00F43D29">
      <w:pPr>
        <w:pStyle w:val="a9"/>
        <w:rPr>
          <w:b/>
          <w:bCs/>
          <w:sz w:val="32"/>
          <w:szCs w:val="32"/>
        </w:rPr>
      </w:pPr>
      <w:bookmarkStart w:id="1" w:name="_Toc165043991"/>
      <w:bookmarkStart w:id="2" w:name="_Toc165110075"/>
      <w:bookmarkStart w:id="3" w:name="_Toc165554048"/>
      <w:bookmarkStart w:id="4" w:name="_Toc165051686"/>
      <w:bookmarkStart w:id="5" w:name="_Toc165051684"/>
      <w:r w:rsidRPr="00C57064">
        <w:rPr>
          <w:b/>
          <w:bCs/>
          <w:sz w:val="32"/>
          <w:szCs w:val="32"/>
        </w:rPr>
        <w:t>Пояснительная записка</w:t>
      </w:r>
    </w:p>
    <w:p w:rsidR="00F43D29" w:rsidRPr="00C57064" w:rsidRDefault="00F43D29" w:rsidP="00F43D29">
      <w:pPr>
        <w:pStyle w:val="a9"/>
        <w:rPr>
          <w:b/>
          <w:sz w:val="32"/>
          <w:szCs w:val="32"/>
        </w:rPr>
      </w:pPr>
      <w:r w:rsidRPr="00C57064">
        <w:rPr>
          <w:b/>
          <w:sz w:val="32"/>
          <w:szCs w:val="32"/>
        </w:rPr>
        <w:t xml:space="preserve"> Решения </w:t>
      </w:r>
      <w:r>
        <w:rPr>
          <w:b/>
          <w:sz w:val="32"/>
          <w:szCs w:val="32"/>
        </w:rPr>
        <w:t>Совета городского поселения</w:t>
      </w:r>
      <w:r w:rsidRPr="00C57064">
        <w:rPr>
          <w:b/>
          <w:sz w:val="32"/>
          <w:szCs w:val="32"/>
        </w:rPr>
        <w:t xml:space="preserve"> </w:t>
      </w:r>
    </w:p>
    <w:p w:rsidR="00F43D29" w:rsidRPr="00C57064" w:rsidRDefault="00F43D29" w:rsidP="00F43D29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«Курорт-Дарасунское</w:t>
      </w:r>
      <w:r w:rsidRPr="00C57064">
        <w:rPr>
          <w:b/>
          <w:sz w:val="32"/>
          <w:szCs w:val="32"/>
        </w:rPr>
        <w:t xml:space="preserve">» «О бюджете </w:t>
      </w:r>
      <w:r>
        <w:rPr>
          <w:b/>
          <w:sz w:val="32"/>
          <w:szCs w:val="32"/>
        </w:rPr>
        <w:t>городского поселения «Курорт-Дарасунское</w:t>
      </w:r>
      <w:r w:rsidRPr="00C57064">
        <w:rPr>
          <w:b/>
          <w:sz w:val="32"/>
          <w:szCs w:val="32"/>
        </w:rPr>
        <w:t>» на 201</w:t>
      </w:r>
      <w:r>
        <w:rPr>
          <w:b/>
          <w:sz w:val="32"/>
          <w:szCs w:val="32"/>
        </w:rPr>
        <w:t>9</w:t>
      </w:r>
      <w:r w:rsidRPr="00C57064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и плановый период 2020, 2021 годов</w:t>
      </w:r>
      <w:r w:rsidRPr="00C57064">
        <w:rPr>
          <w:b/>
          <w:sz w:val="32"/>
          <w:szCs w:val="32"/>
        </w:rPr>
        <w:t>»</w:t>
      </w:r>
    </w:p>
    <w:p w:rsidR="00F43D29" w:rsidRPr="00C57064" w:rsidRDefault="00F43D29" w:rsidP="00F43D29">
      <w:pPr>
        <w:pStyle w:val="a9"/>
        <w:ind w:firstLine="709"/>
        <w:rPr>
          <w:b/>
        </w:rPr>
      </w:pPr>
    </w:p>
    <w:p w:rsidR="00F43D29" w:rsidRPr="00C57064" w:rsidRDefault="00F43D29" w:rsidP="00F43D29">
      <w:pPr>
        <w:pStyle w:val="a9"/>
        <w:ind w:firstLine="709"/>
        <w:jc w:val="both"/>
      </w:pPr>
      <w:r>
        <w:t xml:space="preserve"> Р</w:t>
      </w:r>
      <w:r w:rsidRPr="00C57064">
        <w:t xml:space="preserve">ешения «О бюджете </w:t>
      </w:r>
      <w:r>
        <w:t>городского поселения «Курорт-Дарасунское</w:t>
      </w:r>
      <w:r w:rsidRPr="00C57064">
        <w:t xml:space="preserve">» на </w:t>
      </w:r>
      <w:r w:rsidRPr="00C57064">
        <w:rPr>
          <w:szCs w:val="28"/>
        </w:rPr>
        <w:t>201</w:t>
      </w:r>
      <w:r>
        <w:rPr>
          <w:szCs w:val="28"/>
        </w:rPr>
        <w:t>9 год и плановый период 2020, 2021 годов</w:t>
      </w:r>
      <w:r w:rsidRPr="00C57064">
        <w:t>» подготовлен в соответствии с тр</w:t>
      </w:r>
      <w:r w:rsidRPr="00C57064">
        <w:t>е</w:t>
      </w:r>
      <w:r w:rsidRPr="00C57064">
        <w:t>бованиями к структуре и содержанию проекта решения о бюджете, установленн</w:t>
      </w:r>
      <w:r w:rsidRPr="00C57064">
        <w:t>ы</w:t>
      </w:r>
      <w:r w:rsidRPr="00C57064">
        <w:t>ми Бюджетным кодексом Росси</w:t>
      </w:r>
      <w:r w:rsidRPr="00C57064">
        <w:t>й</w:t>
      </w:r>
      <w:r w:rsidRPr="00C57064">
        <w:t>ской Федерации.</w:t>
      </w:r>
    </w:p>
    <w:p w:rsidR="00F43D29" w:rsidRPr="00C57064" w:rsidRDefault="00F43D29" w:rsidP="00F43D29">
      <w:pPr>
        <w:pStyle w:val="a9"/>
        <w:ind w:firstLine="709"/>
        <w:jc w:val="both"/>
        <w:rPr>
          <w:i/>
        </w:rPr>
      </w:pPr>
      <w:r w:rsidRPr="00C57064">
        <w:t xml:space="preserve"> </w:t>
      </w:r>
      <w:r>
        <w:t>Р</w:t>
      </w:r>
      <w:r w:rsidRPr="00C57064">
        <w:t>ешения «</w:t>
      </w:r>
      <w:r>
        <w:t>О бюджете городского поселения «Курорт-Дарасунское</w:t>
      </w:r>
      <w:r w:rsidRPr="00C57064">
        <w:t xml:space="preserve">»  на </w:t>
      </w:r>
      <w:r>
        <w:rPr>
          <w:szCs w:val="28"/>
        </w:rPr>
        <w:t>2019 год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2020, 2021 годов</w:t>
      </w:r>
      <w:r w:rsidRPr="00C57064">
        <w:t xml:space="preserve">» сформирован на основе </w:t>
      </w:r>
      <w:r>
        <w:t>прое</w:t>
      </w:r>
      <w:r>
        <w:t>к</w:t>
      </w:r>
      <w:r>
        <w:t>та Закона о межбюджетных отношениях в Забайкальском крае,  проекта Федеральн</w:t>
      </w:r>
      <w:r>
        <w:t>о</w:t>
      </w:r>
      <w:r>
        <w:t>го закона №612926-6 «О внесении изменений в Бюджетный кодекс РФ</w:t>
      </w:r>
      <w:r w:rsidRPr="0033543C">
        <w:t>», Конце</w:t>
      </w:r>
      <w:r w:rsidRPr="0033543C">
        <w:t>п</w:t>
      </w:r>
      <w:r w:rsidRPr="0033543C">
        <w:t>ции формирования межбюджетных отношений с органами  местного самоуправл</w:t>
      </w:r>
      <w:r w:rsidRPr="0033543C">
        <w:t>е</w:t>
      </w:r>
      <w:r w:rsidRPr="0033543C">
        <w:t xml:space="preserve">ния Забайкальского края на 2015-2017 годы, </w:t>
      </w:r>
      <w:r>
        <w:t>с</w:t>
      </w:r>
      <w:r w:rsidRPr="00C57064">
        <w:t>тратегических целей и задач, опред</w:t>
      </w:r>
      <w:r w:rsidRPr="00C57064">
        <w:t>е</w:t>
      </w:r>
      <w:r w:rsidRPr="00C57064">
        <w:t xml:space="preserve">ленных </w:t>
      </w:r>
      <w:r w:rsidRPr="00C57064">
        <w:rPr>
          <w:spacing w:val="-4"/>
          <w:szCs w:val="28"/>
        </w:rPr>
        <w:t xml:space="preserve"> Бюджетным посланием Президента Российской Федерации «О бюдже</w:t>
      </w:r>
      <w:r w:rsidRPr="00C57064">
        <w:rPr>
          <w:spacing w:val="-4"/>
          <w:szCs w:val="28"/>
        </w:rPr>
        <w:t>т</w:t>
      </w:r>
      <w:r w:rsidRPr="00C57064">
        <w:rPr>
          <w:spacing w:val="-4"/>
          <w:szCs w:val="28"/>
        </w:rPr>
        <w:t>ной поли</w:t>
      </w:r>
      <w:r>
        <w:rPr>
          <w:spacing w:val="-4"/>
          <w:szCs w:val="28"/>
        </w:rPr>
        <w:t>тике в 2015 – 2017</w:t>
      </w:r>
      <w:r w:rsidRPr="00C57064">
        <w:rPr>
          <w:spacing w:val="-4"/>
          <w:szCs w:val="28"/>
        </w:rPr>
        <w:t>  годах»</w:t>
      </w:r>
      <w:r w:rsidRPr="00C57064">
        <w:rPr>
          <w:szCs w:val="28"/>
        </w:rPr>
        <w:t>, комплексной программой  социал</w:t>
      </w:r>
      <w:r w:rsidRPr="00C57064">
        <w:rPr>
          <w:szCs w:val="28"/>
        </w:rPr>
        <w:t>ь</w:t>
      </w:r>
      <w:r w:rsidRPr="00C57064">
        <w:rPr>
          <w:szCs w:val="28"/>
        </w:rPr>
        <w:t>но-экономическог</w:t>
      </w:r>
      <w:r>
        <w:rPr>
          <w:szCs w:val="28"/>
        </w:rPr>
        <w:t>о развития городского поселения «Курорт-Дарасунское» до 2021г.</w:t>
      </w:r>
      <w:r w:rsidRPr="00C57064">
        <w:rPr>
          <w:szCs w:val="28"/>
        </w:rPr>
        <w:t>, утверждённой р</w:t>
      </w:r>
      <w:r w:rsidRPr="00C57064">
        <w:rPr>
          <w:szCs w:val="28"/>
        </w:rPr>
        <w:t>е</w:t>
      </w:r>
      <w:r w:rsidRPr="00C57064">
        <w:rPr>
          <w:szCs w:val="28"/>
        </w:rPr>
        <w:t>шен</w:t>
      </w:r>
      <w:r>
        <w:rPr>
          <w:szCs w:val="28"/>
        </w:rPr>
        <w:t>ием совета городского поселения</w:t>
      </w:r>
      <w:r w:rsidRPr="00C57064">
        <w:rPr>
          <w:szCs w:val="28"/>
        </w:rPr>
        <w:t xml:space="preserve"> </w:t>
      </w:r>
      <w:r>
        <w:rPr>
          <w:szCs w:val="28"/>
        </w:rPr>
        <w:t>«Курорт-Дарасунское» от 29.11.2010г.</w:t>
      </w:r>
      <w:r w:rsidRPr="00C57064">
        <w:t>, с учетом основных направлений бюджетной и налог</w:t>
      </w:r>
      <w:r w:rsidRPr="00C57064">
        <w:t>о</w:t>
      </w:r>
      <w:r w:rsidRPr="00C57064">
        <w:t xml:space="preserve">вой политики </w:t>
      </w:r>
      <w:r>
        <w:t>городского поселения «Курорт-Дарасунское</w:t>
      </w:r>
      <w:r w:rsidRPr="00C57064">
        <w:t>» на 201</w:t>
      </w:r>
      <w:r>
        <w:t>8 год, и прогнозом</w:t>
      </w:r>
      <w:r w:rsidRPr="00C57064">
        <w:t xml:space="preserve"> социально-экономического развития </w:t>
      </w:r>
      <w:r>
        <w:t xml:space="preserve"> городского поселения «Курорт-Дарасунское</w:t>
      </w:r>
      <w:r w:rsidRPr="00C57064">
        <w:t>» на 201</w:t>
      </w:r>
      <w:r>
        <w:t>9г</w:t>
      </w:r>
      <w:r w:rsidRPr="00C57064">
        <w:rPr>
          <w:i/>
        </w:rPr>
        <w:t>.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Ос</w:t>
      </w:r>
      <w:r>
        <w:rPr>
          <w:szCs w:val="28"/>
        </w:rPr>
        <w:t xml:space="preserve">новная цель бюджетной политики </w:t>
      </w:r>
      <w:r w:rsidRPr="00C57064">
        <w:rPr>
          <w:szCs w:val="28"/>
        </w:rPr>
        <w:t>– повышение качества жизни насел</w:t>
      </w:r>
      <w:r w:rsidRPr="00C57064">
        <w:rPr>
          <w:szCs w:val="28"/>
        </w:rPr>
        <w:t>е</w:t>
      </w:r>
      <w:r w:rsidRPr="00C57064">
        <w:rPr>
          <w:szCs w:val="28"/>
        </w:rPr>
        <w:t>ния.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В целях реализации задач, поставленных Бюджетным посланием Президента Российской Федерации, продолжится проведение эффективной бюджетной пол</w:t>
      </w:r>
      <w:r w:rsidRPr="00C57064">
        <w:t>и</w:t>
      </w:r>
      <w:r w:rsidRPr="00C57064">
        <w:t>тики, направленной на достижение устойчивых темпов экономического роста, обеспечение сбалансированности бюджета, предоставление качественных бю</w:t>
      </w:r>
      <w:r w:rsidRPr="00C57064">
        <w:t>д</w:t>
      </w:r>
      <w:r>
        <w:t>жетных услуг населению поселения</w:t>
      </w:r>
      <w:r w:rsidRPr="00C57064">
        <w:t>.</w:t>
      </w:r>
    </w:p>
    <w:p w:rsidR="00F43D29" w:rsidRPr="00C57064" w:rsidRDefault="00F43D29" w:rsidP="00F43D29">
      <w:pPr>
        <w:ind w:firstLine="720"/>
        <w:jc w:val="both"/>
        <w:rPr>
          <w:szCs w:val="28"/>
        </w:rPr>
      </w:pPr>
      <w:r w:rsidRPr="00C57064">
        <w:rPr>
          <w:szCs w:val="28"/>
        </w:rPr>
        <w:t>Планирование местного бюджета осуществлялось при строгом соблюдении ограничений размера бюджетного дефицита. Для исполнения минимальных ра</w:t>
      </w:r>
      <w:r w:rsidRPr="00C57064">
        <w:rPr>
          <w:szCs w:val="28"/>
        </w:rPr>
        <w:t>с</w:t>
      </w:r>
      <w:r w:rsidRPr="00C57064">
        <w:rPr>
          <w:szCs w:val="28"/>
        </w:rPr>
        <w:t>ходных обязательств и поддержания сбалансированности бюджетной системы планируется дополнительно дотация на обеспечение сбалансирова</w:t>
      </w:r>
      <w:r w:rsidRPr="00C57064">
        <w:rPr>
          <w:szCs w:val="28"/>
        </w:rPr>
        <w:t>н</w:t>
      </w:r>
      <w:r>
        <w:rPr>
          <w:szCs w:val="28"/>
        </w:rPr>
        <w:t>ности местного бюджета</w:t>
      </w:r>
      <w:r w:rsidRPr="00C57064">
        <w:rPr>
          <w:szCs w:val="28"/>
        </w:rPr>
        <w:t>.</w:t>
      </w:r>
    </w:p>
    <w:p w:rsidR="00F43D29" w:rsidRPr="00C57064" w:rsidRDefault="00F43D29" w:rsidP="00F43D29">
      <w:pPr>
        <w:ind w:firstLine="720"/>
        <w:jc w:val="both"/>
        <w:rPr>
          <w:szCs w:val="28"/>
        </w:rPr>
      </w:pPr>
      <w:r w:rsidRPr="00C57064">
        <w:rPr>
          <w:szCs w:val="28"/>
        </w:rPr>
        <w:t>Необходимость поддержания сбалансированности бюджетной системы б</w:t>
      </w:r>
      <w:r w:rsidRPr="00C57064">
        <w:rPr>
          <w:szCs w:val="28"/>
        </w:rPr>
        <w:t>у</w:t>
      </w:r>
      <w:r w:rsidRPr="00C57064">
        <w:rPr>
          <w:szCs w:val="28"/>
        </w:rPr>
        <w:t xml:space="preserve">дет являться важнейшим фактором проводимой налоговой политики, </w:t>
      </w:r>
      <w:r w:rsidRPr="00C57064">
        <w:rPr>
          <w:szCs w:val="28"/>
        </w:rPr>
        <w:lastRenderedPageBreak/>
        <w:t>направле</w:t>
      </w:r>
      <w:r w:rsidRPr="00C57064">
        <w:rPr>
          <w:szCs w:val="28"/>
        </w:rPr>
        <w:t>н</w:t>
      </w:r>
      <w:r w:rsidRPr="00C57064">
        <w:rPr>
          <w:szCs w:val="28"/>
        </w:rPr>
        <w:t>ной на обеспечение необходимого уровня доходов бюджетной системы для обе</w:t>
      </w:r>
      <w:r w:rsidRPr="00C57064">
        <w:rPr>
          <w:szCs w:val="28"/>
        </w:rPr>
        <w:t>с</w:t>
      </w:r>
      <w:r w:rsidRPr="00C57064">
        <w:rPr>
          <w:szCs w:val="28"/>
        </w:rPr>
        <w:t>печения расходных обязательств.</w:t>
      </w:r>
    </w:p>
    <w:p w:rsidR="00F43D29" w:rsidRDefault="00F43D29" w:rsidP="00F43D29">
      <w:pPr>
        <w:pStyle w:val="a9"/>
        <w:ind w:firstLine="709"/>
        <w:jc w:val="both"/>
      </w:pPr>
      <w:r>
        <w:t>Р</w:t>
      </w:r>
      <w:r w:rsidRPr="004370BB">
        <w:t>ешения «</w:t>
      </w:r>
      <w:r>
        <w:t>О бюджете городского поселения «Курорт-Дарасунское</w:t>
      </w:r>
      <w:r w:rsidRPr="004370BB">
        <w:t xml:space="preserve">» на </w:t>
      </w:r>
      <w:r>
        <w:rPr>
          <w:szCs w:val="28"/>
        </w:rPr>
        <w:t>2019</w:t>
      </w:r>
      <w:r w:rsidRPr="004370BB">
        <w:rPr>
          <w:szCs w:val="28"/>
        </w:rPr>
        <w:t xml:space="preserve"> г</w:t>
      </w:r>
      <w:r>
        <w:rPr>
          <w:szCs w:val="28"/>
        </w:rPr>
        <w:t>од</w:t>
      </w:r>
      <w:r w:rsidRPr="00D778F8">
        <w:rPr>
          <w:szCs w:val="28"/>
        </w:rPr>
        <w:t xml:space="preserve"> </w:t>
      </w:r>
      <w:r>
        <w:rPr>
          <w:szCs w:val="28"/>
        </w:rPr>
        <w:t>и плановый период 2020, 2021 годов</w:t>
      </w:r>
      <w:r w:rsidRPr="004370BB">
        <w:t>» предлагаются следующие о</w:t>
      </w:r>
      <w:r w:rsidRPr="004370BB">
        <w:t>с</w:t>
      </w:r>
      <w:r w:rsidRPr="004370BB">
        <w:t>новные его параметры:</w:t>
      </w: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Default="00F43D29" w:rsidP="00F43D29">
      <w:pPr>
        <w:pStyle w:val="a9"/>
        <w:ind w:firstLine="709"/>
        <w:jc w:val="both"/>
      </w:pPr>
    </w:p>
    <w:p w:rsidR="00F43D29" w:rsidRPr="004370BB" w:rsidRDefault="00F43D29" w:rsidP="00F43D29">
      <w:pPr>
        <w:pStyle w:val="a9"/>
        <w:ind w:firstLine="709"/>
        <w:jc w:val="both"/>
      </w:pPr>
    </w:p>
    <w:p w:rsidR="00F43D29" w:rsidRPr="004370BB" w:rsidRDefault="00F43D29" w:rsidP="00F43D29">
      <w:pPr>
        <w:pStyle w:val="a9"/>
        <w:ind w:left="7920"/>
        <w:jc w:val="both"/>
        <w:rPr>
          <w:szCs w:val="28"/>
        </w:rPr>
      </w:pPr>
      <w:r w:rsidRPr="004370BB">
        <w:rPr>
          <w:szCs w:val="28"/>
        </w:rPr>
        <w:t>тыс. ру</w:t>
      </w:r>
      <w:r w:rsidRPr="004370BB">
        <w:rPr>
          <w:szCs w:val="28"/>
        </w:rPr>
        <w:t>б</w:t>
      </w:r>
      <w:r w:rsidRPr="004370BB">
        <w:rPr>
          <w:szCs w:val="28"/>
        </w:rPr>
        <w:t>лей</w:t>
      </w: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099"/>
        <w:gridCol w:w="898"/>
        <w:gridCol w:w="1300"/>
        <w:gridCol w:w="1299"/>
        <w:gridCol w:w="1297"/>
      </w:tblGrid>
      <w:tr w:rsidR="00F43D29" w:rsidRPr="004370BB" w:rsidTr="0066707B">
        <w:tblPrEx>
          <w:tblCellMar>
            <w:top w:w="0" w:type="dxa"/>
            <w:bottom w:w="0" w:type="dxa"/>
          </w:tblCellMar>
        </w:tblPrEx>
        <w:trPr>
          <w:cantSplit/>
          <w:trHeight w:val="1102"/>
          <w:tblHeader/>
        </w:trPr>
        <w:tc>
          <w:tcPr>
            <w:tcW w:w="1869" w:type="pct"/>
          </w:tcPr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0B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84" w:type="pct"/>
          </w:tcPr>
          <w:p w:rsidR="00F43D29" w:rsidRPr="004370BB" w:rsidRDefault="00F43D29" w:rsidP="006670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  <w:r w:rsidRPr="004370BB">
              <w:rPr>
                <w:rFonts w:ascii="Times New Roman" w:hAnsi="Times New Roman"/>
              </w:rPr>
              <w:t>год</w:t>
            </w:r>
          </w:p>
          <w:p w:rsidR="00F43D29" w:rsidRPr="004370BB" w:rsidRDefault="00F43D29" w:rsidP="0066707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370BB">
              <w:rPr>
                <w:rFonts w:ascii="Times New Roman" w:hAnsi="Times New Roman"/>
              </w:rPr>
              <w:t>Первон</w:t>
            </w:r>
            <w:r w:rsidRPr="004370BB">
              <w:rPr>
                <w:rFonts w:ascii="Times New Roman" w:hAnsi="Times New Roman"/>
              </w:rPr>
              <w:t>а</w:t>
            </w:r>
            <w:r w:rsidRPr="004370BB">
              <w:rPr>
                <w:rFonts w:ascii="Times New Roman" w:hAnsi="Times New Roman"/>
              </w:rPr>
              <w:t>чально утве</w:t>
            </w:r>
            <w:r w:rsidRPr="004370BB">
              <w:rPr>
                <w:rFonts w:ascii="Times New Roman" w:hAnsi="Times New Roman"/>
              </w:rPr>
              <w:t>р</w:t>
            </w:r>
            <w:r w:rsidRPr="004370BB">
              <w:rPr>
                <w:rFonts w:ascii="Times New Roman" w:hAnsi="Times New Roman"/>
              </w:rPr>
              <w:t>жденный бюджет</w:t>
            </w:r>
          </w:p>
        </w:tc>
        <w:tc>
          <w:tcPr>
            <w:tcW w:w="477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 xml:space="preserve">19 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90" w:type="pct"/>
          </w:tcPr>
          <w:p w:rsidR="00F43D29" w:rsidRPr="004370BB" w:rsidRDefault="00F43D29" w:rsidP="0066707B">
            <w:pPr>
              <w:rPr>
                <w:sz w:val="20"/>
              </w:rPr>
            </w:pP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4370BB">
              <w:rPr>
                <w:sz w:val="20"/>
              </w:rPr>
              <w:t>год</w:t>
            </w:r>
          </w:p>
          <w:p w:rsidR="00F43D29" w:rsidRPr="004370BB" w:rsidRDefault="00F43D29" w:rsidP="0066707B">
            <w:pPr>
              <w:rPr>
                <w:sz w:val="20"/>
              </w:rPr>
            </w:pPr>
            <w:r w:rsidRPr="004370BB">
              <w:rPr>
                <w:sz w:val="20"/>
              </w:rPr>
              <w:t>Пр</w:t>
            </w:r>
            <w:r w:rsidRPr="004370BB">
              <w:rPr>
                <w:sz w:val="20"/>
              </w:rPr>
              <w:t>о</w:t>
            </w:r>
            <w:r w:rsidRPr="004370BB">
              <w:rPr>
                <w:sz w:val="20"/>
              </w:rPr>
              <w:t>ект бю</w:t>
            </w:r>
            <w:r w:rsidRPr="004370BB">
              <w:rPr>
                <w:sz w:val="20"/>
              </w:rPr>
              <w:t>д</w:t>
            </w:r>
            <w:r w:rsidRPr="004370BB">
              <w:rPr>
                <w:sz w:val="20"/>
              </w:rPr>
              <w:t>жета</w:t>
            </w:r>
          </w:p>
        </w:tc>
        <w:tc>
          <w:tcPr>
            <w:tcW w:w="689" w:type="pct"/>
          </w:tcPr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F43D29" w:rsidRPr="004370BB" w:rsidRDefault="00F43D29" w:rsidP="0066707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69" w:type="pct"/>
            <w:vAlign w:val="center"/>
          </w:tcPr>
          <w:p w:rsidR="00F43D29" w:rsidRPr="004370BB" w:rsidRDefault="00F43D29" w:rsidP="0066707B">
            <w:pPr>
              <w:jc w:val="center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4"/>
                <w:szCs w:val="24"/>
              </w:rPr>
            </w:pPr>
            <w:r w:rsidRPr="004370BB">
              <w:rPr>
                <w:bCs/>
                <w:sz w:val="24"/>
                <w:szCs w:val="24"/>
              </w:rPr>
              <w:t>6</w:t>
            </w: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c>
          <w:tcPr>
            <w:tcW w:w="1869" w:type="pct"/>
            <w:vAlign w:val="center"/>
          </w:tcPr>
          <w:p w:rsidR="00F43D29" w:rsidRPr="004370BB" w:rsidRDefault="00F43D29" w:rsidP="0066707B">
            <w:pPr>
              <w:jc w:val="both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</w:t>
            </w:r>
            <w:r w:rsidRPr="004370BB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11582,9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из</w:t>
            </w:r>
            <w:proofErr w:type="gramEnd"/>
            <w:r w:rsidRPr="004370BB">
              <w:rPr>
                <w:sz w:val="24"/>
                <w:szCs w:val="24"/>
              </w:rPr>
              <w:t xml:space="preserve"> них: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налоговые</w:t>
            </w:r>
            <w:proofErr w:type="gramEnd"/>
            <w:r w:rsidRPr="004370BB">
              <w:rPr>
                <w:sz w:val="24"/>
                <w:szCs w:val="24"/>
              </w:rPr>
              <w:t xml:space="preserve"> и неналоговые дох</w:t>
            </w:r>
            <w:r w:rsidRPr="004370BB">
              <w:rPr>
                <w:sz w:val="24"/>
                <w:szCs w:val="24"/>
              </w:rPr>
              <w:t>о</w:t>
            </w:r>
            <w:r w:rsidRPr="004370BB">
              <w:rPr>
                <w:sz w:val="24"/>
                <w:szCs w:val="24"/>
              </w:rPr>
              <w:t>ды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5990,0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7052,5</w:t>
            </w:r>
          </w:p>
        </w:tc>
        <w:tc>
          <w:tcPr>
            <w:tcW w:w="691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sz w:val="24"/>
                <w:szCs w:val="24"/>
              </w:rPr>
            </w:pPr>
            <w:proofErr w:type="gramStart"/>
            <w:r w:rsidRPr="004370BB">
              <w:rPr>
                <w:sz w:val="24"/>
                <w:szCs w:val="24"/>
              </w:rPr>
              <w:t>безвозмездные</w:t>
            </w:r>
            <w:proofErr w:type="gramEnd"/>
            <w:r w:rsidRPr="004370BB">
              <w:rPr>
                <w:sz w:val="24"/>
                <w:szCs w:val="24"/>
              </w:rPr>
              <w:t xml:space="preserve"> поступления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3601,1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4530,3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iCs/>
                <w:sz w:val="20"/>
              </w:rPr>
            </w:pPr>
          </w:p>
        </w:tc>
      </w:tr>
      <w:tr w:rsidR="00F43D29" w:rsidRPr="004370BB" w:rsidTr="0066707B">
        <w:tblPrEx>
          <w:tblCellMar>
            <w:top w:w="0" w:type="dxa"/>
            <w:bottom w:w="0" w:type="dxa"/>
          </w:tblCellMar>
        </w:tblPrEx>
        <w:tc>
          <w:tcPr>
            <w:tcW w:w="1869" w:type="pct"/>
          </w:tcPr>
          <w:p w:rsidR="00F43D29" w:rsidRPr="004370BB" w:rsidRDefault="00F43D29" w:rsidP="0066707B">
            <w:pPr>
              <w:pStyle w:val="a9"/>
              <w:rPr>
                <w:b/>
                <w:sz w:val="24"/>
                <w:szCs w:val="24"/>
              </w:rPr>
            </w:pPr>
            <w:r w:rsidRPr="004370BB">
              <w:rPr>
                <w:b/>
                <w:sz w:val="24"/>
                <w:szCs w:val="24"/>
                <w:lang w:val="en-US"/>
              </w:rPr>
              <w:t>II</w:t>
            </w:r>
            <w:r w:rsidRPr="004370BB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584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9591,1</w:t>
            </w:r>
          </w:p>
        </w:tc>
        <w:tc>
          <w:tcPr>
            <w:tcW w:w="477" w:type="pct"/>
            <w:vAlign w:val="center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11582,9</w:t>
            </w:r>
          </w:p>
        </w:tc>
        <w:tc>
          <w:tcPr>
            <w:tcW w:w="691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90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  <w:tc>
          <w:tcPr>
            <w:tcW w:w="689" w:type="pct"/>
          </w:tcPr>
          <w:p w:rsidR="00F43D29" w:rsidRPr="004370BB" w:rsidRDefault="00F43D29" w:rsidP="0066707B">
            <w:pPr>
              <w:jc w:val="center"/>
              <w:rPr>
                <w:bCs/>
                <w:sz w:val="20"/>
              </w:rPr>
            </w:pPr>
          </w:p>
        </w:tc>
      </w:tr>
    </w:tbl>
    <w:p w:rsidR="00F43D29" w:rsidRPr="004370BB" w:rsidRDefault="00F43D29" w:rsidP="00F43D29">
      <w:pPr>
        <w:pStyle w:val="a9"/>
        <w:ind w:left="7920"/>
        <w:jc w:val="both"/>
        <w:rPr>
          <w:szCs w:val="28"/>
        </w:rPr>
      </w:pP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Показатели по доходам бюджета рассчитаны: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- исходя из сценарных условий социально-экономического развития Российской Федерации на период </w:t>
      </w:r>
      <w:r>
        <w:t>2019</w:t>
      </w:r>
      <w:r w:rsidRPr="00C57064">
        <w:t>-</w:t>
      </w:r>
      <w:r>
        <w:t>2021</w:t>
      </w:r>
      <w:r w:rsidRPr="00C57064">
        <w:t xml:space="preserve"> годов;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- на основе Прогноза социально-эк</w:t>
      </w:r>
      <w:r>
        <w:t>ономического развития городского поселения «Курорт-Дарасунское</w:t>
      </w:r>
      <w:r w:rsidRPr="00C57064">
        <w:t xml:space="preserve">» на </w:t>
      </w:r>
      <w:r>
        <w:t>2019</w:t>
      </w:r>
      <w:r w:rsidRPr="00C57064">
        <w:t xml:space="preserve"> го</w:t>
      </w:r>
      <w:r>
        <w:t>д.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Расчет прогноза доходов производился с учетом основных направлений н</w:t>
      </w:r>
      <w:r w:rsidRPr="00C57064">
        <w:t>а</w:t>
      </w:r>
      <w:r w:rsidRPr="00C57064">
        <w:t xml:space="preserve">логовой политики Российской Федерации на </w:t>
      </w:r>
      <w:r>
        <w:t>2019 год</w:t>
      </w:r>
      <w:r w:rsidRPr="00C57064">
        <w:t>, одобренных Правительством Российской Федерации, основных напра</w:t>
      </w:r>
      <w:r w:rsidRPr="00C57064">
        <w:t>в</w:t>
      </w:r>
      <w:r w:rsidRPr="00C57064">
        <w:t xml:space="preserve">лений бюджетной и налоговой политики Забайкальского края на </w:t>
      </w:r>
      <w:r>
        <w:t>2019 год</w:t>
      </w:r>
      <w:r w:rsidRPr="00C57064">
        <w:t>, одобренных Правительством Забайкальского края.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Объем безвозмездных поступлений из краевого бюджета на </w:t>
      </w:r>
      <w:r>
        <w:t>2019</w:t>
      </w:r>
      <w:r w:rsidRPr="00C57064">
        <w:t xml:space="preserve"> год запланирован в соответствии с перечнем и объ</w:t>
      </w:r>
      <w:r w:rsidRPr="00C57064">
        <w:t>е</w:t>
      </w:r>
      <w:r w:rsidRPr="00C57064">
        <w:t xml:space="preserve">мами межбюджетных трансфертов, предусмотренными проектом краевого закона о краевом бюджете на </w:t>
      </w:r>
      <w:r>
        <w:t>2019 год</w:t>
      </w:r>
      <w:r w:rsidRPr="00C57064">
        <w:t>.</w:t>
      </w:r>
    </w:p>
    <w:p w:rsidR="00F43D29" w:rsidRPr="00C57064" w:rsidRDefault="00F43D29" w:rsidP="00F43D29">
      <w:pPr>
        <w:pStyle w:val="a9"/>
        <w:ind w:firstLine="709"/>
        <w:jc w:val="both"/>
      </w:pPr>
      <w:r>
        <w:lastRenderedPageBreak/>
        <w:t xml:space="preserve">Формирование </w:t>
      </w:r>
      <w:r w:rsidRPr="00C57064">
        <w:t>бюджета по расходам осуществлялось на основе да</w:t>
      </w:r>
      <w:r w:rsidRPr="00C57064">
        <w:t>н</w:t>
      </w:r>
      <w:r w:rsidRPr="00C57064">
        <w:t xml:space="preserve">ных реестра расходных обязательств, с учетом оценки потребности населения в муниципальных услугах и прогноза сводных показателей муниципальных заданий на </w:t>
      </w:r>
      <w:r>
        <w:t xml:space="preserve">2019 </w:t>
      </w:r>
      <w:r w:rsidRPr="00C57064">
        <w:t>год.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При планировании расходов уточнены объемы принятых обязательств с уч</w:t>
      </w:r>
      <w:r w:rsidRPr="00C57064">
        <w:t>е</w:t>
      </w:r>
      <w:r w:rsidRPr="00C57064">
        <w:t>том изменений и изменения контингента получателей услуг.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 xml:space="preserve">Основными подходами при оценке расходных обязательств на </w:t>
      </w:r>
      <w:r>
        <w:t>2019</w:t>
      </w:r>
      <w:r w:rsidRPr="00C57064">
        <w:t xml:space="preserve"> год я</w:t>
      </w:r>
      <w:r w:rsidRPr="00C57064">
        <w:t>в</w:t>
      </w:r>
      <w:r w:rsidRPr="00C57064">
        <w:t>ляются:</w:t>
      </w:r>
    </w:p>
    <w:p w:rsidR="00F43D29" w:rsidRPr="004370BB" w:rsidRDefault="00F43D29" w:rsidP="00F43D29">
      <w:pPr>
        <w:pStyle w:val="a9"/>
        <w:ind w:firstLine="709"/>
        <w:jc w:val="both"/>
      </w:pPr>
      <w:r w:rsidRPr="004370BB">
        <w:t>- доведение до годовой суммы фонда оплаты труда работников учреждений бюджетной сферы и муниципальных служащих;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- установление тарифов страховых взносов в государственные внебюдже</w:t>
      </w:r>
      <w:r w:rsidRPr="00C57064">
        <w:t>т</w:t>
      </w:r>
      <w:r w:rsidRPr="00C57064">
        <w:t>ные фонды в размере 30,2 процента;</w:t>
      </w:r>
    </w:p>
    <w:p w:rsidR="00F43D29" w:rsidRPr="00C57064" w:rsidRDefault="00F43D29" w:rsidP="00F43D29">
      <w:pPr>
        <w:pStyle w:val="a9"/>
        <w:ind w:firstLine="709"/>
        <w:jc w:val="both"/>
      </w:pPr>
      <w:r w:rsidRPr="00C57064">
        <w:t>В структуре бюджета, имеющего социальную направленность, самыми большими и приоритетными являются расходы на выплату заработной платы р</w:t>
      </w:r>
      <w:r w:rsidRPr="00C57064">
        <w:t>а</w:t>
      </w:r>
      <w:r w:rsidRPr="00C57064">
        <w:t>ботникам организаций бюджетной сферы.</w:t>
      </w:r>
    </w:p>
    <w:p w:rsidR="00F43D29" w:rsidRDefault="00F43D29" w:rsidP="00F43D29">
      <w:pPr>
        <w:pStyle w:val="a9"/>
        <w:ind w:firstLine="709"/>
        <w:jc w:val="both"/>
        <w:rPr>
          <w:iCs/>
        </w:rPr>
      </w:pPr>
    </w:p>
    <w:p w:rsidR="00F43D29" w:rsidRDefault="00F43D29" w:rsidP="00F43D29">
      <w:pPr>
        <w:pStyle w:val="a9"/>
        <w:ind w:firstLine="709"/>
        <w:jc w:val="both"/>
        <w:rPr>
          <w:iCs/>
        </w:rPr>
      </w:pPr>
    </w:p>
    <w:p w:rsidR="00F43D29" w:rsidRPr="00C57064" w:rsidRDefault="00F43D29" w:rsidP="00F43D29">
      <w:pPr>
        <w:pStyle w:val="a9"/>
        <w:ind w:firstLine="709"/>
        <w:jc w:val="both"/>
        <w:rPr>
          <w:iCs/>
        </w:rPr>
      </w:pPr>
    </w:p>
    <w:p w:rsidR="00F43D29" w:rsidRPr="00C57064" w:rsidRDefault="00F43D29" w:rsidP="00F43D29">
      <w:pPr>
        <w:pStyle w:val="a9"/>
        <w:numPr>
          <w:ilvl w:val="0"/>
          <w:numId w:val="3"/>
        </w:numPr>
        <w:spacing w:after="0"/>
        <w:jc w:val="center"/>
        <w:rPr>
          <w:b/>
          <w:sz w:val="32"/>
          <w:szCs w:val="32"/>
        </w:rPr>
      </w:pPr>
      <w:bookmarkStart w:id="6" w:name="_Toc165554041"/>
      <w:r w:rsidRPr="00C57064">
        <w:rPr>
          <w:b/>
          <w:sz w:val="32"/>
          <w:szCs w:val="32"/>
        </w:rPr>
        <w:t>Доходы бюджета</w:t>
      </w:r>
      <w:r>
        <w:rPr>
          <w:b/>
          <w:sz w:val="32"/>
          <w:szCs w:val="32"/>
        </w:rPr>
        <w:t xml:space="preserve"> поселения</w:t>
      </w:r>
    </w:p>
    <w:p w:rsidR="00F43D29" w:rsidRPr="00C57064" w:rsidRDefault="00F43D29" w:rsidP="00F43D29">
      <w:pPr>
        <w:pStyle w:val="a9"/>
        <w:ind w:firstLine="709"/>
        <w:rPr>
          <w:b/>
          <w:highlight w:val="yellow"/>
        </w:rPr>
      </w:pPr>
      <w:r w:rsidRPr="00C57064">
        <w:rPr>
          <w:b/>
          <w:highlight w:val="yellow"/>
        </w:rPr>
        <w:t xml:space="preserve"> </w:t>
      </w:r>
      <w:bookmarkEnd w:id="6"/>
    </w:p>
    <w:p w:rsidR="00F43D29" w:rsidRDefault="00F43D29" w:rsidP="00F43D29">
      <w:pPr>
        <w:ind w:firstLine="709"/>
        <w:jc w:val="both"/>
      </w:pPr>
      <w:r w:rsidRPr="00C57064">
        <w:t>Прогно</w:t>
      </w:r>
      <w:r>
        <w:t>зирование доходов бюджета</w:t>
      </w:r>
      <w:r w:rsidRPr="00C57064">
        <w:t xml:space="preserve"> на </w:t>
      </w:r>
      <w:r>
        <w:t>2019 год</w:t>
      </w:r>
      <w:r w:rsidRPr="00C57064">
        <w:t xml:space="preserve"> </w:t>
      </w:r>
      <w:r w:rsidRPr="0095512B">
        <w:rPr>
          <w:szCs w:val="28"/>
        </w:rPr>
        <w:t>и плановый период 20</w:t>
      </w:r>
      <w:r>
        <w:rPr>
          <w:szCs w:val="28"/>
        </w:rPr>
        <w:t>20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21 </w:t>
      </w:r>
      <w:r w:rsidRPr="0095512B">
        <w:rPr>
          <w:szCs w:val="28"/>
        </w:rPr>
        <w:t>годов</w:t>
      </w:r>
      <w:r w:rsidRPr="00C57064">
        <w:t xml:space="preserve"> проводилось в соответствии с основными направлениями нал</w:t>
      </w:r>
      <w:r w:rsidRPr="00C57064">
        <w:t>о</w:t>
      </w:r>
      <w:r w:rsidRPr="00C57064">
        <w:t>говой политики, которые предусматривают обеспечение эффективной и стабил</w:t>
      </w:r>
      <w:r w:rsidRPr="00C57064">
        <w:t>ь</w:t>
      </w:r>
      <w:r w:rsidRPr="00C57064">
        <w:t>ной налоговой системы, обеспечивающей бюджетную устойчивость в среднесро</w:t>
      </w:r>
      <w:r w:rsidRPr="00C57064">
        <w:t>ч</w:t>
      </w:r>
      <w:r w:rsidRPr="00C57064">
        <w:t>ной и долгосрочной перспективе, решение задач по увеличе</w:t>
      </w:r>
      <w:r>
        <w:t>нию доходной базы бюджета,</w:t>
      </w:r>
      <w:r w:rsidRPr="00C57064">
        <w:t xml:space="preserve"> поддержке предпринимательской и инновационной деятельности.  В основу формирования показателей</w:t>
      </w:r>
      <w:r>
        <w:t xml:space="preserve"> бюджета поселения</w:t>
      </w:r>
      <w:r w:rsidRPr="00C57064">
        <w:t xml:space="preserve"> и консолидированного бю</w:t>
      </w:r>
      <w:r w:rsidRPr="00C57064">
        <w:t>д</w:t>
      </w:r>
      <w:r>
        <w:t>жета городского поселения «Курорт-Дарасунское</w:t>
      </w:r>
      <w:r w:rsidRPr="00C57064">
        <w:t>» положены элементы законод</w:t>
      </w:r>
      <w:r w:rsidRPr="00C57064">
        <w:t>а</w:t>
      </w:r>
      <w:r w:rsidRPr="00C57064">
        <w:t>тельства Российской Федерации, Забайкальского края о налогах и сборах, дейс</w:t>
      </w:r>
      <w:r w:rsidRPr="00C57064">
        <w:t>т</w:t>
      </w:r>
      <w:r w:rsidRPr="00C57064">
        <w:t>вующе</w:t>
      </w:r>
      <w:r>
        <w:t>го в 2018 году, с учетом изменений.</w:t>
      </w:r>
      <w:r w:rsidRPr="00C57064">
        <w:t xml:space="preserve"> </w:t>
      </w:r>
    </w:p>
    <w:p w:rsidR="00F43D29" w:rsidRPr="00C57064" w:rsidRDefault="00F43D29" w:rsidP="00F43D29">
      <w:pPr>
        <w:ind w:firstLine="709"/>
        <w:jc w:val="both"/>
      </w:pPr>
      <w:r w:rsidRPr="00C57064">
        <w:t xml:space="preserve">Проектировки доходов бюджета </w:t>
      </w:r>
      <w:r>
        <w:t>поселения</w:t>
      </w:r>
      <w:r w:rsidRPr="00C57064">
        <w:t xml:space="preserve"> на </w:t>
      </w:r>
      <w:r>
        <w:t>2019 год</w:t>
      </w:r>
      <w:r w:rsidRPr="0095512B">
        <w:rPr>
          <w:szCs w:val="28"/>
        </w:rPr>
        <w:t xml:space="preserve"> и плановый период 20</w:t>
      </w:r>
      <w:r>
        <w:rPr>
          <w:szCs w:val="28"/>
        </w:rPr>
        <w:t>20</w:t>
      </w:r>
      <w:r w:rsidRPr="0095512B">
        <w:rPr>
          <w:szCs w:val="28"/>
        </w:rPr>
        <w:t>,</w:t>
      </w:r>
      <w:r>
        <w:rPr>
          <w:szCs w:val="28"/>
        </w:rPr>
        <w:t xml:space="preserve"> </w:t>
      </w:r>
      <w:r w:rsidRPr="0095512B">
        <w:rPr>
          <w:szCs w:val="28"/>
        </w:rPr>
        <w:t>20</w:t>
      </w:r>
      <w:r>
        <w:rPr>
          <w:szCs w:val="28"/>
        </w:rPr>
        <w:t xml:space="preserve">21 </w:t>
      </w:r>
      <w:r w:rsidRPr="0095512B">
        <w:rPr>
          <w:szCs w:val="28"/>
        </w:rPr>
        <w:t>годов</w:t>
      </w:r>
      <w:r w:rsidRPr="00C57064">
        <w:t xml:space="preserve"> рассчитаны на основании согласованных с Министерством эконом</w:t>
      </w:r>
      <w:r w:rsidRPr="00C57064">
        <w:t>и</w:t>
      </w:r>
      <w:r w:rsidRPr="00C57064">
        <w:t xml:space="preserve">ческого </w:t>
      </w:r>
      <w:r>
        <w:t>развития Забайкальского края</w:t>
      </w:r>
      <w:r w:rsidRPr="00C57064">
        <w:t xml:space="preserve"> показ</w:t>
      </w:r>
      <w:r w:rsidRPr="00C57064">
        <w:t>а</w:t>
      </w:r>
      <w:r w:rsidRPr="00C57064">
        <w:t xml:space="preserve">телей социально-экономического развития на </w:t>
      </w:r>
      <w:r>
        <w:t>2019 год.</w:t>
      </w:r>
      <w:r w:rsidRPr="00C57064">
        <w:t xml:space="preserve"> В целях повышения объективн</w:t>
      </w:r>
      <w:r w:rsidRPr="00C57064">
        <w:t>о</w:t>
      </w:r>
      <w:r w:rsidRPr="00C57064">
        <w:t>сти и обоснованности прогнозной оценки доходов, снижения рисков не</w:t>
      </w:r>
      <w:r>
        <w:t xml:space="preserve"> </w:t>
      </w:r>
      <w:r w:rsidRPr="00C57064">
        <w:t>до</w:t>
      </w:r>
      <w:r>
        <w:t xml:space="preserve"> </w:t>
      </w:r>
      <w:r w:rsidRPr="00C57064">
        <w:t>посту</w:t>
      </w:r>
      <w:r w:rsidRPr="00C57064">
        <w:t>п</w:t>
      </w:r>
      <w:r w:rsidRPr="00C57064">
        <w:t>лений доходов использованы отчетные данные, отражающие реальную ситуацию с поступлением доходов в текущем году и предшествующие г</w:t>
      </w:r>
      <w:r w:rsidRPr="00C57064">
        <w:t>о</w:t>
      </w:r>
      <w:r w:rsidRPr="00C57064">
        <w:t>ды.</w:t>
      </w:r>
    </w:p>
    <w:p w:rsidR="00F43D29" w:rsidRPr="00C57064" w:rsidRDefault="00F43D29" w:rsidP="00F43D29">
      <w:pPr>
        <w:autoSpaceDE w:val="0"/>
        <w:autoSpaceDN w:val="0"/>
        <w:adjustRightInd w:val="0"/>
        <w:ind w:firstLine="709"/>
        <w:jc w:val="both"/>
        <w:outlineLvl w:val="3"/>
      </w:pPr>
      <w:r>
        <w:t>В бюджете</w:t>
      </w:r>
      <w:r w:rsidRPr="00C57064">
        <w:t xml:space="preserve"> </w:t>
      </w:r>
      <w:r>
        <w:t>поселения</w:t>
      </w:r>
      <w:r w:rsidRPr="00C57064">
        <w:t xml:space="preserve"> на </w:t>
      </w:r>
      <w:r>
        <w:t>2019 год</w:t>
      </w:r>
      <w:r w:rsidRPr="00C57064">
        <w:t xml:space="preserve"> мобилизованы все возможные к поступлению источники доходов.</w:t>
      </w:r>
    </w:p>
    <w:p w:rsidR="00F43D29" w:rsidRPr="00C57064" w:rsidRDefault="00F43D29" w:rsidP="00F43D29">
      <w:pPr>
        <w:autoSpaceDE w:val="0"/>
        <w:autoSpaceDN w:val="0"/>
        <w:adjustRightInd w:val="0"/>
        <w:ind w:firstLine="709"/>
        <w:outlineLvl w:val="3"/>
      </w:pP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0BB">
        <w:rPr>
          <w:rFonts w:ascii="Times New Roman" w:hAnsi="Times New Roman" w:cs="Times New Roman"/>
          <w:sz w:val="28"/>
          <w:szCs w:val="28"/>
        </w:rPr>
        <w:t>Объемы налоговых и неналоговых доходов</w:t>
      </w: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0B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3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</w:t>
      </w:r>
      <w:r w:rsidRPr="004370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43D29" w:rsidRPr="004370BB" w:rsidRDefault="00F43D29" w:rsidP="00F43D29">
      <w:pPr>
        <w:pStyle w:val="Con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0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F43D29" w:rsidRPr="004370BB" w:rsidRDefault="00F43D29" w:rsidP="00F43D29">
      <w:pPr>
        <w:jc w:val="right"/>
        <w:rPr>
          <w:sz w:val="18"/>
          <w:szCs w:val="18"/>
        </w:rPr>
      </w:pPr>
      <w:r w:rsidRPr="004370BB">
        <w:rPr>
          <w:sz w:val="18"/>
          <w:szCs w:val="18"/>
        </w:rPr>
        <w:t>тыс. рублей</w:t>
      </w:r>
    </w:p>
    <w:tbl>
      <w:tblPr>
        <w:tblW w:w="491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970"/>
        <w:gridCol w:w="2494"/>
        <w:gridCol w:w="2625"/>
        <w:gridCol w:w="2101"/>
      </w:tblGrid>
      <w:tr w:rsidR="00F43D29" w:rsidRPr="004370BB" w:rsidTr="0066707B">
        <w:trPr>
          <w:trHeight w:val="20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proofErr w:type="gramStart"/>
            <w:r w:rsidRPr="004370BB">
              <w:rPr>
                <w:sz w:val="18"/>
                <w:szCs w:val="18"/>
              </w:rPr>
              <w:t xml:space="preserve">Проект  </w:t>
            </w:r>
            <w:r>
              <w:rPr>
                <w:sz w:val="18"/>
                <w:szCs w:val="18"/>
              </w:rPr>
              <w:t>2019</w:t>
            </w:r>
            <w:proofErr w:type="gramEnd"/>
            <w:r w:rsidRPr="004370B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F43D29" w:rsidRPr="004370BB" w:rsidTr="0066707B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и ненал</w:t>
            </w:r>
            <w:r w:rsidRPr="004370BB">
              <w:rPr>
                <w:sz w:val="18"/>
                <w:szCs w:val="18"/>
              </w:rPr>
              <w:t>о</w:t>
            </w:r>
            <w:r w:rsidRPr="004370BB">
              <w:rPr>
                <w:sz w:val="18"/>
                <w:szCs w:val="18"/>
              </w:rPr>
              <w:t xml:space="preserve">говые доходы, всего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7072,5</w:t>
            </w:r>
          </w:p>
        </w:tc>
      </w:tr>
      <w:tr w:rsidR="00F43D29" w:rsidRPr="004370BB" w:rsidTr="0066707B">
        <w:trPr>
          <w:trHeight w:val="27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i/>
                <w:iCs/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 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Pr="004370BB" w:rsidRDefault="00F43D29" w:rsidP="0066707B">
            <w:pPr>
              <w:ind w:left="-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7052,5</w:t>
            </w:r>
          </w:p>
        </w:tc>
      </w:tr>
      <w:tr w:rsidR="00F43D29" w:rsidRPr="004370BB" w:rsidTr="0066707B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4370BB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</w:tbl>
    <w:p w:rsidR="00F43D29" w:rsidRPr="004370BB" w:rsidRDefault="00F43D29" w:rsidP="00F43D29">
      <w:pPr>
        <w:ind w:firstLine="709"/>
      </w:pPr>
    </w:p>
    <w:p w:rsidR="00F43D29" w:rsidRPr="004370BB" w:rsidRDefault="00F43D29" w:rsidP="00F43D29">
      <w:pPr>
        <w:ind w:firstLine="709"/>
      </w:pPr>
      <w:r w:rsidRPr="004370BB">
        <w:t xml:space="preserve">Общий объем налоговых и неналоговых доходов бюджета </w:t>
      </w:r>
      <w:r>
        <w:t>поселения</w:t>
      </w:r>
      <w:r w:rsidRPr="004370BB">
        <w:t xml:space="preserve"> на </w:t>
      </w:r>
      <w:r>
        <w:t>2019</w:t>
      </w:r>
      <w:r w:rsidRPr="004370BB">
        <w:t xml:space="preserve"> год прогнозируется в объеме </w:t>
      </w:r>
      <w:r>
        <w:t xml:space="preserve">7072,5,0 </w:t>
      </w:r>
      <w:r w:rsidRPr="004370BB">
        <w:t>тыс. рублей. Размер нал</w:t>
      </w:r>
      <w:r w:rsidRPr="004370BB">
        <w:t>о</w:t>
      </w:r>
      <w:r w:rsidRPr="004370BB">
        <w:t xml:space="preserve">говых доходов составит </w:t>
      </w:r>
      <w:r>
        <w:t>7052,5</w:t>
      </w:r>
      <w:r w:rsidRPr="004370BB">
        <w:t xml:space="preserve"> тыс. рублей, неналоговых доходов – </w:t>
      </w:r>
      <w:r>
        <w:t xml:space="preserve">21,0 </w:t>
      </w:r>
      <w:r w:rsidRPr="004370BB">
        <w:t xml:space="preserve">тыс. рублей. </w:t>
      </w:r>
    </w:p>
    <w:p w:rsidR="00F43D29" w:rsidRPr="0091290E" w:rsidRDefault="00F43D29" w:rsidP="00F43D29">
      <w:pPr>
        <w:ind w:firstLine="709"/>
      </w:pPr>
      <w:r w:rsidRPr="0091290E">
        <w:t xml:space="preserve">В структуре налоговых и неналоговых доходов </w:t>
      </w:r>
      <w:r>
        <w:t>бюджета поселения</w:t>
      </w:r>
      <w:r w:rsidRPr="0091290E">
        <w:t xml:space="preserve"> на </w:t>
      </w:r>
      <w:r>
        <w:t>2019</w:t>
      </w:r>
      <w:r w:rsidRPr="0091290E">
        <w:t xml:space="preserve"> год налоговые дохо</w:t>
      </w:r>
      <w:r>
        <w:t>ды составляют 99,08</w:t>
      </w:r>
      <w:r w:rsidRPr="0091290E">
        <w:t xml:space="preserve"> процента, неналоговые доходы – </w:t>
      </w:r>
      <w:r>
        <w:t>0,92</w:t>
      </w:r>
      <w:r w:rsidRPr="0091290E">
        <w:t xml:space="preserve"> пр</w:t>
      </w:r>
      <w:r w:rsidRPr="0091290E">
        <w:t>о</w:t>
      </w:r>
      <w:r w:rsidRPr="0091290E">
        <w:t>цента.</w:t>
      </w:r>
    </w:p>
    <w:p w:rsidR="00F43D29" w:rsidRPr="0091290E" w:rsidRDefault="00F43D29" w:rsidP="00F43D29">
      <w:pPr>
        <w:ind w:firstLine="709"/>
      </w:pPr>
      <w:r w:rsidRPr="0091290E">
        <w:t xml:space="preserve">В структуре налоговых доходов </w:t>
      </w:r>
      <w:r>
        <w:t>2019</w:t>
      </w:r>
      <w:r w:rsidRPr="0091290E">
        <w:t xml:space="preserve"> года наибольший удельный вес зан</w:t>
      </w:r>
      <w:r w:rsidRPr="0091290E">
        <w:t>и</w:t>
      </w:r>
      <w:r w:rsidRPr="0091290E">
        <w:t>мают следующие налоги:</w:t>
      </w:r>
    </w:p>
    <w:p w:rsidR="00F43D29" w:rsidRPr="0091290E" w:rsidRDefault="00F43D29" w:rsidP="00F43D29">
      <w:proofErr w:type="gramStart"/>
      <w:r w:rsidRPr="0091290E">
        <w:t>налог</w:t>
      </w:r>
      <w:proofErr w:type="gramEnd"/>
      <w:r w:rsidRPr="0091290E">
        <w:t xml:space="preserve"> на доходы физических лиц – </w:t>
      </w:r>
      <w:r>
        <w:t>43,06</w:t>
      </w:r>
      <w:r w:rsidRPr="0091290E">
        <w:t xml:space="preserve"> процента; </w:t>
      </w:r>
    </w:p>
    <w:p w:rsidR="00F43D29" w:rsidRPr="0091290E" w:rsidRDefault="00F43D29" w:rsidP="00F43D29">
      <w:proofErr w:type="gramStart"/>
      <w:r w:rsidRPr="0091290E">
        <w:t>акцизы</w:t>
      </w:r>
      <w:proofErr w:type="gramEnd"/>
      <w:r w:rsidRPr="0091290E">
        <w:t xml:space="preserve"> по подакцизным товарам (продукции), производимым на территории Ро</w:t>
      </w:r>
      <w:r w:rsidRPr="0091290E">
        <w:t>с</w:t>
      </w:r>
      <w:r w:rsidRPr="0091290E">
        <w:t xml:space="preserve">сийской Федерации – </w:t>
      </w:r>
      <w:r>
        <w:t>13,08</w:t>
      </w:r>
      <w:r w:rsidRPr="0091290E">
        <w:t xml:space="preserve"> процента.</w:t>
      </w:r>
    </w:p>
    <w:p w:rsidR="00F43D29" w:rsidRPr="0091290E" w:rsidRDefault="00F43D29" w:rsidP="00F43D29">
      <w:pPr>
        <w:jc w:val="both"/>
      </w:pPr>
      <w:r>
        <w:t>Налог на имущество – 42,94</w:t>
      </w:r>
      <w:r w:rsidRPr="0091290E">
        <w:t xml:space="preserve"> процента;</w:t>
      </w:r>
    </w:p>
    <w:p w:rsidR="00F43D29" w:rsidRPr="0091290E" w:rsidRDefault="00F43D29" w:rsidP="00F43D29">
      <w:proofErr w:type="gramStart"/>
      <w:r>
        <w:t>неналоговые</w:t>
      </w:r>
      <w:proofErr w:type="gramEnd"/>
      <w:r>
        <w:t xml:space="preserve"> доходы -0,92 процента</w:t>
      </w:r>
    </w:p>
    <w:p w:rsidR="00F43D29" w:rsidRPr="004370BB" w:rsidRDefault="00F43D29" w:rsidP="00F43D29"/>
    <w:p w:rsidR="00F43D29" w:rsidRPr="004370BB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Особенности составления прогнозных расчетов </w:t>
      </w:r>
    </w:p>
    <w:p w:rsidR="00F43D29" w:rsidRPr="004370BB" w:rsidRDefault="00F43D29" w:rsidP="00F43D29">
      <w:pPr>
        <w:pStyle w:val="aff9"/>
        <w:ind w:firstLine="0"/>
        <w:rPr>
          <w:b/>
          <w:bCs w:val="0"/>
        </w:rPr>
      </w:pPr>
      <w:proofErr w:type="gramStart"/>
      <w:r w:rsidRPr="004370BB">
        <w:rPr>
          <w:b/>
          <w:bCs w:val="0"/>
        </w:rPr>
        <w:t>по</w:t>
      </w:r>
      <w:proofErr w:type="gramEnd"/>
      <w:r w:rsidRPr="004370BB">
        <w:rPr>
          <w:b/>
          <w:bCs w:val="0"/>
        </w:rPr>
        <w:t xml:space="preserve"> основным источникам доходов</w:t>
      </w:r>
    </w:p>
    <w:p w:rsidR="00F43D29" w:rsidRPr="004370BB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4370BB">
        <w:rPr>
          <w:b/>
          <w:bCs w:val="0"/>
        </w:rPr>
        <w:t xml:space="preserve">Налог на доходы физических лиц </w:t>
      </w:r>
    </w:p>
    <w:p w:rsidR="00F43D29" w:rsidRPr="004370BB" w:rsidRDefault="00F43D29" w:rsidP="00F43D29">
      <w:pPr>
        <w:ind w:firstLine="720"/>
        <w:jc w:val="both"/>
      </w:pPr>
      <w:r w:rsidRPr="004370BB">
        <w:t xml:space="preserve">Общая сумма поступлений налога на доходы физических лиц в бюджет </w:t>
      </w:r>
      <w:r>
        <w:t>поселения</w:t>
      </w:r>
      <w:r w:rsidRPr="004370BB">
        <w:t xml:space="preserve"> в </w:t>
      </w:r>
      <w:r>
        <w:t>2018</w:t>
      </w:r>
      <w:r w:rsidRPr="004370BB">
        <w:t xml:space="preserve"> году составит </w:t>
      </w:r>
      <w:r>
        <w:t>2428,0</w:t>
      </w:r>
      <w:r w:rsidRPr="004370BB">
        <w:t xml:space="preserve"> тыс. рублей (с учетом допо</w:t>
      </w:r>
      <w:r w:rsidRPr="004370BB">
        <w:t>л</w:t>
      </w:r>
      <w:r w:rsidRPr="004370BB">
        <w:t>нительного норматива отчислений на 201</w:t>
      </w:r>
      <w:r>
        <w:t>8</w:t>
      </w:r>
      <w:r w:rsidRPr="004370BB">
        <w:t xml:space="preserve"> год, установленного проектом закона Забайкальского края «О бюджете Забайкальского края на 201</w:t>
      </w:r>
      <w:r>
        <w:t>8 год</w:t>
      </w:r>
      <w:r w:rsidRPr="004370BB">
        <w:t xml:space="preserve">» </w:t>
      </w:r>
      <w:r>
        <w:t>43,06</w:t>
      </w:r>
      <w:r w:rsidRPr="004370BB">
        <w:t xml:space="preserve"> процента).</w:t>
      </w:r>
    </w:p>
    <w:p w:rsidR="00F43D29" w:rsidRDefault="00F43D29" w:rsidP="00F43D29">
      <w:pPr>
        <w:ind w:firstLine="720"/>
        <w:jc w:val="both"/>
      </w:pPr>
      <w:r w:rsidRPr="004370BB">
        <w:t>Прогнозируемый объем налога на доходы физических лиц составит на 201</w:t>
      </w:r>
      <w:r>
        <w:t xml:space="preserve">9 </w:t>
      </w:r>
      <w:r w:rsidRPr="004370BB">
        <w:t xml:space="preserve">год </w:t>
      </w:r>
      <w:r>
        <w:t>2428,0 тыс. рублей,</w:t>
      </w:r>
      <w:r w:rsidRPr="004370BB">
        <w:t xml:space="preserve"> (с учетом дополн</w:t>
      </w:r>
      <w:r w:rsidRPr="004370BB">
        <w:t>и</w:t>
      </w:r>
      <w:r w:rsidRPr="004370BB">
        <w:t>тельного норматива отчислений на 201</w:t>
      </w:r>
      <w:r>
        <w:t>9 год</w:t>
      </w:r>
      <w:r w:rsidRPr="004370BB">
        <w:t>, установленных проектом закона Забайкальского края «О бюджете Забайкальского края на 201</w:t>
      </w:r>
      <w:r>
        <w:t>9</w:t>
      </w:r>
      <w:r w:rsidRPr="004370BB">
        <w:t xml:space="preserve"> год»).</w:t>
      </w:r>
    </w:p>
    <w:p w:rsidR="00F43D29" w:rsidRDefault="00F43D29" w:rsidP="00F43D29">
      <w:pPr>
        <w:tabs>
          <w:tab w:val="left" w:pos="3615"/>
        </w:tabs>
        <w:ind w:firstLine="720"/>
        <w:jc w:val="both"/>
        <w:rPr>
          <w:b/>
        </w:rPr>
      </w:pPr>
      <w:r>
        <w:tab/>
      </w:r>
      <w:r w:rsidRPr="00B4655C">
        <w:rPr>
          <w:b/>
        </w:rPr>
        <w:t>Налоги на имущество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t>Общая сумма поступлений налог на имущество физических лиц в бюджет поселения на 2019 год составит 3642,2 тыс. рублей. В составе данных платежей, зачисляемых в доходы бюджета поселения, предусмотрены: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lastRenderedPageBreak/>
        <w:t>-налоги на имущество физических лиц, зачисляемый в бюджет поселения по нормативу 100 % от поступления в местный бюджет, что составляет 184,0 тыс. рублей на 2019 год.</w:t>
      </w:r>
    </w:p>
    <w:p w:rsidR="00F43D29" w:rsidRDefault="00F43D29" w:rsidP="00F43D29">
      <w:pPr>
        <w:tabs>
          <w:tab w:val="left" w:pos="3615"/>
        </w:tabs>
        <w:ind w:firstLine="720"/>
        <w:jc w:val="both"/>
      </w:pPr>
      <w:r>
        <w:t>-земельный налог, зачисляемый в бюджет поселения по нормативу 100 % от поступлений в местный бюджет, что составляет 3458,2 тыс. рублей на 2019 год.</w:t>
      </w:r>
    </w:p>
    <w:p w:rsidR="00F43D29" w:rsidRPr="004370BB" w:rsidRDefault="00F43D29" w:rsidP="00F43D29">
      <w:r w:rsidRPr="004370BB">
        <w:t xml:space="preserve">  . </w:t>
      </w:r>
    </w:p>
    <w:p w:rsidR="00F43D29" w:rsidRPr="0091290E" w:rsidRDefault="00F43D29" w:rsidP="00F43D29">
      <w:pPr>
        <w:ind w:firstLine="720"/>
        <w:jc w:val="center"/>
        <w:rPr>
          <w:b/>
        </w:rPr>
      </w:pPr>
      <w:r w:rsidRPr="0091290E">
        <w:rPr>
          <w:b/>
        </w:rPr>
        <w:t>Акцизы по подакцизным товарам (продукции), производимым на          территории Российской Федерации</w:t>
      </w:r>
    </w:p>
    <w:p w:rsidR="00F43D29" w:rsidRPr="0091290E" w:rsidRDefault="00F43D29" w:rsidP="00F43D29">
      <w:pPr>
        <w:ind w:firstLine="720"/>
        <w:jc w:val="center"/>
        <w:rPr>
          <w:b/>
        </w:rPr>
      </w:pPr>
    </w:p>
    <w:p w:rsidR="00F43D29" w:rsidRPr="0091290E" w:rsidRDefault="00F43D29" w:rsidP="00F43D29">
      <w:pPr>
        <w:ind w:firstLine="720"/>
        <w:jc w:val="both"/>
      </w:pPr>
      <w:r w:rsidRPr="0091290E">
        <w:t>В соответствии с пунктом 7 статьи 1 Федерального закона от 03.12.2012 года №244-ФЗ «О внесении изменений в Бюджетный кодекс Российской Федерации и отдельные законодательные акты Российской Федерации» внесены дополнения в статью 58 Бюджетного кодекса Российской Федерации,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Федерации, исходя из зачисления в местные бюджеты  не менее 20 процентов налоговых доходов консолидированного бюджета субъекта Российской Федерации от указанного налога и исходя из протяженности автом</w:t>
      </w:r>
      <w:r w:rsidRPr="0091290E">
        <w:t>о</w:t>
      </w:r>
      <w:r w:rsidRPr="0091290E">
        <w:t>бильных дорог местного значения, находящихся в  собственности соответству</w:t>
      </w:r>
      <w:r w:rsidRPr="0091290E">
        <w:t>ю</w:t>
      </w:r>
      <w:r w:rsidRPr="0091290E">
        <w:t>щих  муниципальных образований.</w:t>
      </w:r>
    </w:p>
    <w:p w:rsidR="00F43D29" w:rsidRPr="0091290E" w:rsidRDefault="00F43D29" w:rsidP="00F43D29">
      <w:pPr>
        <w:ind w:firstLine="720"/>
        <w:jc w:val="both"/>
      </w:pPr>
      <w:r w:rsidRPr="0091290E">
        <w:t>Таким образом, оценка налогового потенциала по акцизам по подакцизным товарам (продукции) в целом на 201</w:t>
      </w:r>
      <w:r>
        <w:t>9</w:t>
      </w:r>
      <w:r w:rsidRPr="0091290E">
        <w:t xml:space="preserve"> год рассчитана в сумме </w:t>
      </w:r>
      <w:r>
        <w:t>958,3</w:t>
      </w:r>
      <w:r w:rsidRPr="0091290E">
        <w:t xml:space="preserve"> тыс. рублей с учетом дифференцированных нормативов отчислений на </w:t>
      </w:r>
      <w:r>
        <w:t>2019</w:t>
      </w:r>
      <w:r w:rsidRPr="0091290E">
        <w:t xml:space="preserve"> год, установле</w:t>
      </w:r>
      <w:r w:rsidRPr="0091290E">
        <w:t>н</w:t>
      </w:r>
      <w:r w:rsidRPr="0091290E">
        <w:t>ных проектом закона Забайкальского края «О бюджете Забайкальского края на 201</w:t>
      </w:r>
      <w:r>
        <w:t>9</w:t>
      </w:r>
      <w:r w:rsidRPr="0091290E">
        <w:t xml:space="preserve"> год» и протяженность</w:t>
      </w:r>
      <w:r>
        <w:t>ю автодорог поселения.</w:t>
      </w:r>
    </w:p>
    <w:p w:rsidR="00F43D29" w:rsidRPr="0091290E" w:rsidRDefault="00F43D29" w:rsidP="00F43D29">
      <w:pPr>
        <w:ind w:firstLine="851"/>
        <w:jc w:val="both"/>
      </w:pPr>
      <w:r w:rsidRPr="0091290E">
        <w:t xml:space="preserve">Прогнозируемый объем акцизов по подакцизным товарам (продукции), производимым на территории Российской Федерации, в бюджет </w:t>
      </w:r>
      <w:r>
        <w:t>поселения</w:t>
      </w:r>
      <w:r w:rsidRPr="0091290E">
        <w:t xml:space="preserve"> составит на 201</w:t>
      </w:r>
      <w:r>
        <w:t xml:space="preserve">9 </w:t>
      </w:r>
      <w:r w:rsidRPr="0091290E">
        <w:t xml:space="preserve">год </w:t>
      </w:r>
      <w:r>
        <w:t>958,3</w:t>
      </w:r>
      <w:r w:rsidRPr="0091290E">
        <w:t xml:space="preserve"> тыс. рублей.</w:t>
      </w:r>
    </w:p>
    <w:p w:rsidR="00F43D29" w:rsidRPr="0091290E" w:rsidRDefault="00F43D29" w:rsidP="00F43D29">
      <w:pPr>
        <w:ind w:firstLine="851"/>
        <w:jc w:val="both"/>
      </w:pPr>
    </w:p>
    <w:p w:rsidR="00F43D29" w:rsidRPr="004370BB" w:rsidRDefault="00F43D29" w:rsidP="00F43D29">
      <w:pPr>
        <w:tabs>
          <w:tab w:val="left" w:pos="720"/>
        </w:tabs>
        <w:jc w:val="both"/>
      </w:pPr>
    </w:p>
    <w:p w:rsidR="00F43D29" w:rsidRPr="004370BB" w:rsidRDefault="00F43D29" w:rsidP="00F43D29">
      <w:pPr>
        <w:tabs>
          <w:tab w:val="left" w:pos="720"/>
        </w:tabs>
        <w:ind w:firstLine="851"/>
        <w:jc w:val="both"/>
      </w:pPr>
    </w:p>
    <w:p w:rsidR="00F43D29" w:rsidRPr="0091290E" w:rsidRDefault="00F43D29" w:rsidP="00F43D29">
      <w:pPr>
        <w:tabs>
          <w:tab w:val="left" w:pos="720"/>
        </w:tabs>
        <w:ind w:firstLine="851"/>
        <w:jc w:val="both"/>
      </w:pP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>Неналоговые доходы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Доходы от использования имущества, находящегося в </w:t>
      </w:r>
    </w:p>
    <w:p w:rsidR="00F43D29" w:rsidRPr="004370BB" w:rsidRDefault="00F43D29" w:rsidP="00F43D29">
      <w:pPr>
        <w:ind w:firstLine="708"/>
        <w:jc w:val="center"/>
        <w:rPr>
          <w:b/>
          <w:szCs w:val="28"/>
        </w:rPr>
      </w:pPr>
      <w:r w:rsidRPr="004370BB">
        <w:rPr>
          <w:b/>
          <w:szCs w:val="28"/>
        </w:rPr>
        <w:t xml:space="preserve"> Муниципальной собственности</w:t>
      </w:r>
    </w:p>
    <w:p w:rsidR="00F43D29" w:rsidRPr="004370BB" w:rsidRDefault="00F43D29" w:rsidP="00F43D29">
      <w:pPr>
        <w:pStyle w:val="ConsPlusNormal"/>
        <w:jc w:val="both"/>
        <w:rPr>
          <w:rFonts w:ascii="Times New Roman" w:hAnsi="Times New Roman"/>
          <w:sz w:val="28"/>
        </w:rPr>
      </w:pPr>
    </w:p>
    <w:p w:rsidR="00F43D29" w:rsidRPr="004370BB" w:rsidRDefault="00F43D29" w:rsidP="00F43D29">
      <w:pPr>
        <w:ind w:firstLine="708"/>
        <w:jc w:val="both"/>
        <w:rPr>
          <w:snapToGrid w:val="0"/>
        </w:rPr>
      </w:pPr>
      <w:r w:rsidRPr="004370BB">
        <w:rPr>
          <w:snapToGrid w:val="0"/>
        </w:rPr>
        <w:t>Доходы от использования имущества, находящегося в муниципальной со</w:t>
      </w:r>
      <w:r w:rsidRPr="004370BB">
        <w:rPr>
          <w:snapToGrid w:val="0"/>
        </w:rPr>
        <w:t>б</w:t>
      </w:r>
      <w:r w:rsidRPr="004370BB">
        <w:rPr>
          <w:snapToGrid w:val="0"/>
        </w:rPr>
        <w:t xml:space="preserve">ственности, подлежащие зачислению в местный бюджет, рассчитаны на </w:t>
      </w:r>
      <w:r>
        <w:rPr>
          <w:snapToGrid w:val="0"/>
        </w:rPr>
        <w:t>2019</w:t>
      </w:r>
      <w:r w:rsidRPr="004370BB">
        <w:rPr>
          <w:snapToGrid w:val="0"/>
        </w:rPr>
        <w:t xml:space="preserve"> год в сумме </w:t>
      </w:r>
      <w:r>
        <w:rPr>
          <w:snapToGrid w:val="0"/>
        </w:rPr>
        <w:t>6,0</w:t>
      </w:r>
      <w:r w:rsidRPr="004370BB">
        <w:rPr>
          <w:snapToGrid w:val="0"/>
        </w:rPr>
        <w:t xml:space="preserve"> тыс. рублей и составляют 1</w:t>
      </w:r>
      <w:r>
        <w:rPr>
          <w:snapToGrid w:val="0"/>
        </w:rPr>
        <w:t>00,0</w:t>
      </w:r>
      <w:r w:rsidRPr="004370BB">
        <w:rPr>
          <w:snapToGrid w:val="0"/>
        </w:rPr>
        <w:t xml:space="preserve"> процента к показателям бюджета 201</w:t>
      </w:r>
      <w:r>
        <w:rPr>
          <w:snapToGrid w:val="0"/>
        </w:rPr>
        <w:t>9</w:t>
      </w:r>
      <w:r w:rsidRPr="004370BB">
        <w:rPr>
          <w:snapToGrid w:val="0"/>
        </w:rPr>
        <w:t xml:space="preserve"> года.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lastRenderedPageBreak/>
        <w:t>Доходы, получаемые в виде арендной платы, предусмотрены в следующих размерах: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t>- за земельные участки, государственная собственность на которые не ра</w:t>
      </w:r>
      <w:r w:rsidRPr="004370BB">
        <w:rPr>
          <w:snapToGrid w:val="0"/>
        </w:rPr>
        <w:t>з</w:t>
      </w:r>
      <w:r w:rsidRPr="004370BB">
        <w:rPr>
          <w:snapToGrid w:val="0"/>
        </w:rPr>
        <w:t>граничена и которые расположены в границах поселений, а также средства от пр</w:t>
      </w:r>
      <w:r w:rsidRPr="004370BB">
        <w:rPr>
          <w:snapToGrid w:val="0"/>
        </w:rPr>
        <w:t>о</w:t>
      </w:r>
      <w:r w:rsidRPr="004370BB">
        <w:rPr>
          <w:snapToGrid w:val="0"/>
        </w:rPr>
        <w:t xml:space="preserve">дажи права на заключение договоров аренды указанных земельных участков, в сумме </w:t>
      </w:r>
      <w:r>
        <w:rPr>
          <w:snapToGrid w:val="0"/>
        </w:rPr>
        <w:t>5,0</w:t>
      </w:r>
      <w:r w:rsidRPr="004370BB">
        <w:rPr>
          <w:snapToGrid w:val="0"/>
        </w:rPr>
        <w:t xml:space="preserve"> тыс. рублей. Норматив отчисления составляет 50 процентов от о</w:t>
      </w:r>
      <w:r w:rsidRPr="004370BB">
        <w:rPr>
          <w:snapToGrid w:val="0"/>
        </w:rPr>
        <w:t>б</w:t>
      </w:r>
      <w:r w:rsidRPr="004370BB">
        <w:rPr>
          <w:snapToGrid w:val="0"/>
        </w:rPr>
        <w:t>щего объема поступлений в консолидированный бюджет муниципал</w:t>
      </w:r>
      <w:r w:rsidRPr="004370BB">
        <w:rPr>
          <w:snapToGrid w:val="0"/>
        </w:rPr>
        <w:t>ь</w:t>
      </w:r>
      <w:r w:rsidRPr="004370BB">
        <w:rPr>
          <w:snapToGrid w:val="0"/>
        </w:rPr>
        <w:t>ного района;</w:t>
      </w:r>
    </w:p>
    <w:p w:rsidR="00F43D29" w:rsidRPr="004370BB" w:rsidRDefault="00F43D29" w:rsidP="00F43D29">
      <w:pPr>
        <w:ind w:firstLine="720"/>
        <w:jc w:val="both"/>
        <w:rPr>
          <w:bCs/>
          <w:highlight w:val="yellow"/>
        </w:rPr>
      </w:pPr>
      <w:r w:rsidRPr="004370BB">
        <w:rPr>
          <w:snapToGrid w:val="0"/>
        </w:rPr>
        <w:t>- от сдачи в аренду имущества, находящегося в собственности</w:t>
      </w:r>
      <w:r>
        <w:rPr>
          <w:snapToGrid w:val="0"/>
        </w:rPr>
        <w:t xml:space="preserve"> поселения</w:t>
      </w:r>
      <w:r w:rsidRPr="004370BB">
        <w:rPr>
          <w:snapToGrid w:val="0"/>
        </w:rPr>
        <w:t xml:space="preserve"> </w:t>
      </w:r>
      <w:r>
        <w:rPr>
          <w:snapToGrid w:val="0"/>
        </w:rPr>
        <w:t>1,0</w:t>
      </w:r>
      <w:r w:rsidRPr="004370BB">
        <w:rPr>
          <w:snapToGrid w:val="0"/>
        </w:rPr>
        <w:t xml:space="preserve"> тыс. рублей.</w:t>
      </w:r>
    </w:p>
    <w:p w:rsidR="00F43D29" w:rsidRDefault="00F43D29" w:rsidP="00F43D29">
      <w:pPr>
        <w:jc w:val="center"/>
        <w:rPr>
          <w:b/>
          <w:bCs/>
        </w:rPr>
      </w:pPr>
    </w:p>
    <w:p w:rsidR="00F43D29" w:rsidRPr="004370BB" w:rsidRDefault="00F43D29" w:rsidP="00F43D29">
      <w:pPr>
        <w:jc w:val="center"/>
        <w:rPr>
          <w:b/>
          <w:bCs/>
        </w:rPr>
      </w:pPr>
      <w:r w:rsidRPr="004370BB">
        <w:rPr>
          <w:b/>
          <w:bCs/>
        </w:rPr>
        <w:t>Доходы от продажи материальных и нематериальных активов</w:t>
      </w:r>
    </w:p>
    <w:p w:rsidR="00F43D29" w:rsidRPr="004370BB" w:rsidRDefault="00F43D29" w:rsidP="00F43D29">
      <w:pPr>
        <w:jc w:val="center"/>
        <w:rPr>
          <w:b/>
          <w:bCs/>
          <w:i/>
        </w:rPr>
      </w:pP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bCs/>
        </w:rPr>
        <w:t xml:space="preserve">          </w:t>
      </w:r>
      <w:r w:rsidRPr="004370BB">
        <w:rPr>
          <w:snapToGrid w:val="0"/>
        </w:rPr>
        <w:t>Оценка неналогового потенциала указанных доходов местного бюдж</w:t>
      </w:r>
      <w:r w:rsidRPr="004370BB">
        <w:rPr>
          <w:snapToGrid w:val="0"/>
        </w:rPr>
        <w:t>е</w:t>
      </w:r>
      <w:r w:rsidRPr="004370BB">
        <w:rPr>
          <w:snapToGrid w:val="0"/>
        </w:rPr>
        <w:t>та произведена по данным комитета по управлению имуществом, земельным в</w:t>
      </w:r>
      <w:r w:rsidRPr="004370BB">
        <w:rPr>
          <w:snapToGrid w:val="0"/>
        </w:rPr>
        <w:t>о</w:t>
      </w:r>
      <w:r w:rsidRPr="004370BB">
        <w:rPr>
          <w:snapToGrid w:val="0"/>
        </w:rPr>
        <w:t xml:space="preserve">просам и градостроительной деятельности. </w:t>
      </w:r>
    </w:p>
    <w:p w:rsidR="00F43D29" w:rsidRPr="004370BB" w:rsidRDefault="00F43D29" w:rsidP="00F43D29">
      <w:pPr>
        <w:ind w:firstLine="720"/>
        <w:jc w:val="both"/>
        <w:rPr>
          <w:snapToGrid w:val="0"/>
        </w:rPr>
      </w:pPr>
      <w:r w:rsidRPr="004370BB">
        <w:rPr>
          <w:snapToGrid w:val="0"/>
        </w:rPr>
        <w:t>Доходы от продажи з</w:t>
      </w:r>
      <w:r w:rsidRPr="004370BB">
        <w:rPr>
          <w:snapToGrid w:val="0"/>
        </w:rPr>
        <w:t>е</w:t>
      </w:r>
      <w:r w:rsidRPr="004370BB">
        <w:rPr>
          <w:snapToGrid w:val="0"/>
        </w:rPr>
        <w:t xml:space="preserve">мельных участков, государственная собственность на которые не разграничена и которые расположены в границах поселений, спрогнозированы на </w:t>
      </w:r>
      <w:r>
        <w:rPr>
          <w:snapToGrid w:val="0"/>
        </w:rPr>
        <w:t>2019</w:t>
      </w:r>
      <w:r w:rsidRPr="004370BB">
        <w:rPr>
          <w:snapToGrid w:val="0"/>
        </w:rPr>
        <w:t xml:space="preserve"> год </w:t>
      </w:r>
      <w:r>
        <w:rPr>
          <w:snapToGrid w:val="0"/>
        </w:rPr>
        <w:t>в объеме 15,0</w:t>
      </w:r>
      <w:r w:rsidRPr="004370BB">
        <w:rPr>
          <w:snapToGrid w:val="0"/>
        </w:rPr>
        <w:t xml:space="preserve"> тыс. рублей. Норматив отчисления составляет 50 процентов от общего объема поступлений в консолидированный бюджет</w:t>
      </w:r>
      <w:r>
        <w:rPr>
          <w:snapToGrid w:val="0"/>
        </w:rPr>
        <w:t xml:space="preserve"> поселения</w:t>
      </w:r>
    </w:p>
    <w:p w:rsidR="00F43D29" w:rsidRPr="004370BB" w:rsidRDefault="00F43D29" w:rsidP="00F43D29">
      <w:pPr>
        <w:pStyle w:val="ConsPlusTitle"/>
        <w:jc w:val="both"/>
        <w:rPr>
          <w:rFonts w:ascii="Times New Roman" w:hAnsi="Times New Roman"/>
          <w:b w:val="0"/>
          <w:sz w:val="28"/>
          <w:highlight w:val="yellow"/>
        </w:rPr>
      </w:pPr>
    </w:p>
    <w:p w:rsidR="00F43D29" w:rsidRPr="00C57064" w:rsidRDefault="00F43D29" w:rsidP="00F43D29">
      <w:pPr>
        <w:pStyle w:val="a9"/>
        <w:jc w:val="both"/>
        <w:rPr>
          <w:bCs/>
        </w:rPr>
      </w:pP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>Межбюджетные трансферты, получаемые из других бюджетов бюджетной системы</w:t>
      </w:r>
    </w:p>
    <w:p w:rsidR="00F43D29" w:rsidRPr="00C57064" w:rsidRDefault="00F43D29" w:rsidP="00F43D29">
      <w:pPr>
        <w:pStyle w:val="aff9"/>
        <w:ind w:firstLine="851"/>
        <w:jc w:val="both"/>
      </w:pPr>
      <w:r w:rsidRPr="00C57064">
        <w:t xml:space="preserve">Объем межбюджетных трансфертов, получаемых из бюджета субъекта в </w:t>
      </w:r>
      <w:r>
        <w:t>2019</w:t>
      </w:r>
      <w:r w:rsidRPr="00C57064">
        <w:t xml:space="preserve"> году, предусмотрен на основании проекта закона Забайкальского края «О бюджете Забайкальского края на </w:t>
      </w:r>
      <w:r>
        <w:t>2019</w:t>
      </w:r>
      <w:r w:rsidRPr="00C57064">
        <w:t xml:space="preserve"> " (далее – проект закона о бюд</w:t>
      </w:r>
      <w:r>
        <w:t>жете субъекта) в сумме 4530,3</w:t>
      </w:r>
      <w:r w:rsidRPr="00C57064">
        <w:t xml:space="preserve"> тыс. рублей.</w:t>
      </w:r>
    </w:p>
    <w:p w:rsidR="00F43D29" w:rsidRPr="00C57064" w:rsidRDefault="00F43D29" w:rsidP="00F43D29">
      <w:pPr>
        <w:jc w:val="both"/>
        <w:rPr>
          <w:lang w:eastAsia="en-US"/>
        </w:rPr>
      </w:pPr>
      <w:r w:rsidRPr="00C57064">
        <w:rPr>
          <w:b/>
          <w:bCs/>
        </w:rPr>
        <w:t>Объем дотаций</w:t>
      </w:r>
      <w:r w:rsidRPr="00C57064">
        <w:t xml:space="preserve"> на </w:t>
      </w:r>
      <w:r w:rsidRPr="00C57064">
        <w:rPr>
          <w:lang w:eastAsia="en-US"/>
        </w:rPr>
        <w:t>выравнивание бюджетной обеспеченности</w:t>
      </w:r>
      <w:r>
        <w:t xml:space="preserve"> бюджету поселения</w:t>
      </w:r>
      <w:r w:rsidRPr="00C57064">
        <w:t xml:space="preserve"> в соответствии с проектом закона о бюджете субъекта </w:t>
      </w:r>
      <w:r w:rsidRPr="00C57064">
        <w:rPr>
          <w:lang w:eastAsia="en-US"/>
        </w:rPr>
        <w:t xml:space="preserve">в </w:t>
      </w:r>
      <w:r>
        <w:rPr>
          <w:lang w:eastAsia="en-US"/>
        </w:rPr>
        <w:t>20189</w:t>
      </w:r>
      <w:r w:rsidRPr="00C57064">
        <w:rPr>
          <w:lang w:eastAsia="en-US"/>
        </w:rPr>
        <w:t xml:space="preserve"> </w:t>
      </w:r>
      <w:r>
        <w:rPr>
          <w:lang w:eastAsia="en-US"/>
        </w:rPr>
        <w:t>году предусмотрен в объеме 4220,7 тыс. рублей.</w:t>
      </w:r>
    </w:p>
    <w:p w:rsidR="00F43D29" w:rsidRDefault="00F43D29" w:rsidP="00F43D29">
      <w:pPr>
        <w:jc w:val="both"/>
      </w:pPr>
      <w:r w:rsidRPr="00C57064">
        <w:rPr>
          <w:b/>
          <w:bCs/>
        </w:rPr>
        <w:t>Объем субвенций</w:t>
      </w:r>
      <w:r>
        <w:t xml:space="preserve"> бюджету городского поселения «Курорт-Дарасунское</w:t>
      </w:r>
      <w:r w:rsidRPr="00C57064">
        <w:t xml:space="preserve">» на </w:t>
      </w:r>
      <w:r>
        <w:t>2019 год составит 0,3 тыс. рублей.</w:t>
      </w:r>
    </w:p>
    <w:p w:rsidR="00F43D29" w:rsidRPr="00C57064" w:rsidRDefault="00F43D29" w:rsidP="00F43D29">
      <w:pPr>
        <w:jc w:val="both"/>
      </w:pPr>
      <w:r>
        <w:t>Объем субвенций бюджетам на осуществление первичного воинского учета на территориях, где отсутствуют военные комиссариаты составляет 309,3 тыс. рублей.</w:t>
      </w:r>
    </w:p>
    <w:p w:rsidR="00F43D29" w:rsidRDefault="00F43D29" w:rsidP="00F43D29">
      <w:pPr>
        <w:widowControl w:val="0"/>
        <w:outlineLvl w:val="0"/>
        <w:rPr>
          <w:b/>
          <w:sz w:val="32"/>
          <w:szCs w:val="32"/>
        </w:rPr>
      </w:pPr>
    </w:p>
    <w:p w:rsidR="00F43D29" w:rsidRPr="00C57064" w:rsidRDefault="00F43D29" w:rsidP="00F43D29">
      <w:pPr>
        <w:widowControl w:val="0"/>
        <w:jc w:val="center"/>
        <w:outlineLvl w:val="0"/>
        <w:rPr>
          <w:b/>
          <w:sz w:val="32"/>
          <w:szCs w:val="32"/>
        </w:rPr>
      </w:pPr>
      <w:r w:rsidRPr="00C57064">
        <w:rPr>
          <w:b/>
          <w:sz w:val="32"/>
          <w:szCs w:val="32"/>
          <w:lang w:val="en-US"/>
        </w:rPr>
        <w:t>II</w:t>
      </w:r>
      <w:r w:rsidRPr="00C57064">
        <w:rPr>
          <w:b/>
          <w:sz w:val="32"/>
          <w:szCs w:val="32"/>
        </w:rPr>
        <w:t>. Расходы местного</w:t>
      </w:r>
      <w:r>
        <w:rPr>
          <w:b/>
          <w:sz w:val="32"/>
          <w:szCs w:val="32"/>
        </w:rPr>
        <w:t xml:space="preserve"> бюджета на</w:t>
      </w:r>
      <w:r w:rsidRPr="00C5706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 год.</w:t>
      </w:r>
    </w:p>
    <w:p w:rsidR="00F43D29" w:rsidRPr="00C57064" w:rsidRDefault="00F43D29" w:rsidP="00F43D29">
      <w:pPr>
        <w:widowControl w:val="0"/>
        <w:jc w:val="both"/>
        <w:outlineLvl w:val="0"/>
        <w:rPr>
          <w:b/>
          <w:sz w:val="32"/>
          <w:szCs w:val="32"/>
        </w:rPr>
      </w:pP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Планирование бюджетных ассигнований на </w:t>
      </w:r>
      <w:r>
        <w:rPr>
          <w:szCs w:val="28"/>
        </w:rPr>
        <w:t>2019 год</w:t>
      </w:r>
      <w:r w:rsidRPr="00C57064">
        <w:rPr>
          <w:szCs w:val="28"/>
        </w:rPr>
        <w:t xml:space="preserve"> осуществлялось в соответствии с порядком и методикой план</w:t>
      </w:r>
      <w:r w:rsidRPr="00C57064">
        <w:rPr>
          <w:szCs w:val="28"/>
        </w:rPr>
        <w:t>и</w:t>
      </w:r>
      <w:r w:rsidRPr="00C57064">
        <w:rPr>
          <w:szCs w:val="28"/>
        </w:rPr>
        <w:t xml:space="preserve">рования </w:t>
      </w:r>
      <w:r>
        <w:rPr>
          <w:szCs w:val="28"/>
        </w:rPr>
        <w:t>бюджетных ассигнований поселкового</w:t>
      </w:r>
      <w:r w:rsidRPr="00C57064">
        <w:rPr>
          <w:szCs w:val="28"/>
        </w:rPr>
        <w:t xml:space="preserve"> бюджета на очередной финансовый год и (или) </w:t>
      </w:r>
      <w:r w:rsidRPr="00C57064">
        <w:rPr>
          <w:szCs w:val="28"/>
        </w:rPr>
        <w:lastRenderedPageBreak/>
        <w:t>плановый период, утвержден</w:t>
      </w:r>
      <w:r>
        <w:rPr>
          <w:szCs w:val="28"/>
        </w:rPr>
        <w:t>ной положением «О бюджетном процессе в городском поселении «Курорт-Дарасунское» №194 от 02.10.2014 года.</w:t>
      </w:r>
      <w:r w:rsidRPr="00C57064">
        <w:rPr>
          <w:szCs w:val="28"/>
        </w:rPr>
        <w:t xml:space="preserve"> 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За базу для формирования действующих расходных обязательств на </w:t>
      </w:r>
      <w:r>
        <w:rPr>
          <w:szCs w:val="28"/>
        </w:rPr>
        <w:t>2019</w:t>
      </w:r>
      <w:r w:rsidRPr="00C57064">
        <w:rPr>
          <w:szCs w:val="28"/>
        </w:rPr>
        <w:t xml:space="preserve"> год приняты показатели с</w:t>
      </w:r>
      <w:r>
        <w:rPr>
          <w:szCs w:val="28"/>
        </w:rPr>
        <w:t>водной бюджетной росписи на 2019</w:t>
      </w:r>
      <w:r w:rsidRPr="00C57064">
        <w:rPr>
          <w:szCs w:val="28"/>
        </w:rPr>
        <w:t xml:space="preserve"> год с учетом их корре</w:t>
      </w:r>
      <w:r w:rsidRPr="00C57064">
        <w:rPr>
          <w:szCs w:val="28"/>
        </w:rPr>
        <w:t>к</w:t>
      </w:r>
      <w:r w:rsidRPr="00C57064">
        <w:rPr>
          <w:szCs w:val="28"/>
        </w:rPr>
        <w:t>тировке по единой методике:</w:t>
      </w:r>
    </w:p>
    <w:p w:rsidR="00F43D29" w:rsidRPr="00C57064" w:rsidRDefault="00F43D29" w:rsidP="00F43D29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C57064">
        <w:rPr>
          <w:szCs w:val="28"/>
        </w:rPr>
        <w:t>На изменение бюджетных ассигнований, возникших в результате: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структурных и организационных преобразований в установленных сферах де</w:t>
      </w:r>
      <w:r w:rsidRPr="00C57064">
        <w:rPr>
          <w:szCs w:val="28"/>
        </w:rPr>
        <w:t>я</w:t>
      </w:r>
      <w:r w:rsidRPr="00C57064">
        <w:rPr>
          <w:szCs w:val="28"/>
        </w:rPr>
        <w:t>тельности;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прекращения расходных обязательств ограниченного срока действия в с</w:t>
      </w:r>
      <w:r w:rsidRPr="00C57064">
        <w:rPr>
          <w:szCs w:val="28"/>
        </w:rPr>
        <w:t>о</w:t>
      </w:r>
      <w:r w:rsidRPr="00C57064">
        <w:rPr>
          <w:szCs w:val="28"/>
        </w:rPr>
        <w:t>ответс</w:t>
      </w:r>
      <w:r w:rsidRPr="00C57064">
        <w:rPr>
          <w:szCs w:val="28"/>
        </w:rPr>
        <w:t>т</w:t>
      </w:r>
      <w:r w:rsidRPr="00C57064">
        <w:rPr>
          <w:szCs w:val="28"/>
        </w:rPr>
        <w:t>вии с разовыми решениями, включая исполнение решений за счет средств резер</w:t>
      </w:r>
      <w:r w:rsidRPr="00C57064">
        <w:rPr>
          <w:szCs w:val="28"/>
        </w:rPr>
        <w:t>в</w:t>
      </w:r>
      <w:r w:rsidRPr="00C57064">
        <w:rPr>
          <w:szCs w:val="28"/>
        </w:rPr>
        <w:t>ного фонда;</w:t>
      </w:r>
    </w:p>
    <w:p w:rsidR="00F43D29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- реализация решений принятых или планируемых к принятию в текущем г</w:t>
      </w:r>
      <w:r w:rsidRPr="00C57064">
        <w:rPr>
          <w:szCs w:val="28"/>
        </w:rPr>
        <w:t>о</w:t>
      </w:r>
      <w:r w:rsidRPr="00C57064">
        <w:rPr>
          <w:szCs w:val="28"/>
        </w:rPr>
        <w:t>ду и подлежащих учету при уточнении бюджета на текущий год;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>2) на до счёт бюджетных ассигнований по обязательствам до годовой потре</w:t>
      </w:r>
      <w:r w:rsidRPr="00C57064">
        <w:rPr>
          <w:szCs w:val="28"/>
        </w:rPr>
        <w:t>б</w:t>
      </w:r>
      <w:r w:rsidRPr="00C57064">
        <w:rPr>
          <w:szCs w:val="28"/>
        </w:rPr>
        <w:t>ности по решениям, реализация которых производится в текущем году не с начала года.</w:t>
      </w:r>
    </w:p>
    <w:p w:rsidR="00F43D29" w:rsidRPr="00C57064" w:rsidRDefault="00F43D29" w:rsidP="00F43D29">
      <w:pPr>
        <w:ind w:firstLine="709"/>
        <w:jc w:val="both"/>
        <w:rPr>
          <w:szCs w:val="28"/>
        </w:rPr>
      </w:pPr>
      <w:r w:rsidRPr="00C57064">
        <w:rPr>
          <w:szCs w:val="28"/>
        </w:rPr>
        <w:t xml:space="preserve">Расходы местного бюджета в </w:t>
      </w:r>
      <w:r>
        <w:rPr>
          <w:szCs w:val="28"/>
        </w:rPr>
        <w:t>2019</w:t>
      </w:r>
      <w:r w:rsidRPr="00C57064">
        <w:rPr>
          <w:szCs w:val="28"/>
        </w:rPr>
        <w:t xml:space="preserve"> году сформированы с учетом приорите</w:t>
      </w:r>
      <w:r w:rsidRPr="00C57064">
        <w:rPr>
          <w:szCs w:val="28"/>
        </w:rPr>
        <w:t>т</w:t>
      </w:r>
      <w:r w:rsidRPr="00C57064">
        <w:rPr>
          <w:szCs w:val="28"/>
        </w:rPr>
        <w:t>ности следующих направлений:</w:t>
      </w:r>
    </w:p>
    <w:p w:rsidR="00F43D29" w:rsidRPr="00C57064" w:rsidRDefault="00F43D29" w:rsidP="00F43D29">
      <w:pPr>
        <w:ind w:firstLine="709"/>
        <w:jc w:val="both"/>
      </w:pPr>
      <w:r w:rsidRPr="00C57064">
        <w:t>– обеспечение равного доступа населения к социальным услугам, повышение их качества;</w:t>
      </w:r>
    </w:p>
    <w:p w:rsidR="00F43D29" w:rsidRPr="00C57064" w:rsidRDefault="00F43D29" w:rsidP="00F43D29">
      <w:pPr>
        <w:ind w:firstLine="709"/>
        <w:jc w:val="both"/>
      </w:pPr>
      <w:r w:rsidRPr="00C57064">
        <w:t>– реализация мероприятий, направленных на оптимизацию текущих расх</w:t>
      </w:r>
      <w:r w:rsidRPr="00C57064">
        <w:t>о</w:t>
      </w:r>
      <w:r w:rsidRPr="00C57064">
        <w:t>дов бюджета, обеспечение режима эффективного и экономного расходования средств, в том числе на содержание органов местного самоуправления;</w:t>
      </w:r>
    </w:p>
    <w:p w:rsidR="00F43D29" w:rsidRPr="00C57064" w:rsidRDefault="00F43D29" w:rsidP="00F43D29">
      <w:pPr>
        <w:ind w:firstLine="709"/>
        <w:jc w:val="both"/>
      </w:pPr>
      <w:r w:rsidRPr="00C57064">
        <w:t>- проведение эффективной и рациональной инвестиционной политики;</w:t>
      </w:r>
    </w:p>
    <w:p w:rsidR="00F43D29" w:rsidRPr="00C57064" w:rsidRDefault="00F43D29" w:rsidP="00F43D29">
      <w:pPr>
        <w:ind w:firstLine="709"/>
        <w:jc w:val="both"/>
      </w:pPr>
      <w:r w:rsidRPr="00C57064">
        <w:t>– сокращение неэффективных расходов местного бюдж</w:t>
      </w:r>
      <w:r w:rsidRPr="00C57064">
        <w:t>е</w:t>
      </w:r>
      <w:r w:rsidRPr="00C57064">
        <w:t>та.</w:t>
      </w:r>
    </w:p>
    <w:p w:rsidR="00F43D29" w:rsidRPr="00C57064" w:rsidRDefault="00F43D29" w:rsidP="00F43D29">
      <w:pPr>
        <w:pStyle w:val="a5"/>
      </w:pPr>
      <w:r w:rsidRPr="00C57064">
        <w:t>По</w:t>
      </w:r>
      <w:r>
        <w:t>требность бюджета поселения</w:t>
      </w:r>
      <w:r w:rsidRPr="00C57064">
        <w:t xml:space="preserve"> на </w:t>
      </w:r>
      <w:r>
        <w:t>2019</w:t>
      </w:r>
      <w:r w:rsidRPr="00C57064">
        <w:t xml:space="preserve"> год в финансов</w:t>
      </w:r>
      <w:r>
        <w:t>ых ресурсах составляет 11582,9 тыс.рублей</w:t>
      </w:r>
      <w:r w:rsidRPr="00C57064">
        <w:t xml:space="preserve">. </w:t>
      </w:r>
    </w:p>
    <w:p w:rsidR="00F43D29" w:rsidRPr="00C57064" w:rsidRDefault="00F43D29" w:rsidP="00F43D29">
      <w:pPr>
        <w:widowControl w:val="0"/>
        <w:ind w:firstLine="709"/>
        <w:jc w:val="both"/>
        <w:outlineLvl w:val="0"/>
      </w:pPr>
      <w:r w:rsidRPr="00C57064">
        <w:t xml:space="preserve">Общий объем расходов местного бюджета на </w:t>
      </w:r>
      <w:r>
        <w:t xml:space="preserve">2019 год определен в сумме -11582,9 </w:t>
      </w:r>
      <w:r w:rsidRPr="00C57064">
        <w:t xml:space="preserve">тыс. рублей. </w:t>
      </w:r>
    </w:p>
    <w:p w:rsidR="00F43D29" w:rsidRPr="00C57064" w:rsidRDefault="00F43D29" w:rsidP="00F43D29">
      <w:pPr>
        <w:ind w:firstLine="709"/>
        <w:jc w:val="both"/>
      </w:pPr>
      <w:r>
        <w:t>Администрацией поселения</w:t>
      </w:r>
      <w:r w:rsidRPr="00C57064">
        <w:t xml:space="preserve"> сформирован проект местного бюджета на основе заданий на оказание муниципальными учреждениями муниципальных услуг (р</w:t>
      </w:r>
      <w:r w:rsidRPr="00C57064">
        <w:t>а</w:t>
      </w:r>
      <w:r w:rsidRPr="00C57064">
        <w:t>бот) физическим и (или) юридическим лицам, в том числе по оказанию услуг, ф</w:t>
      </w:r>
      <w:r w:rsidRPr="00C57064">
        <w:t>и</w:t>
      </w:r>
      <w:r w:rsidRPr="00C57064">
        <w:t>нансовое обеспечение которых осуществляется за счет субвенций, предоставля</w:t>
      </w:r>
      <w:r w:rsidRPr="00C57064">
        <w:t>е</w:t>
      </w:r>
      <w:r w:rsidRPr="00C57064">
        <w:t>мых из краевого бюджета в установленном федеральными и краевыми зак</w:t>
      </w:r>
      <w:r w:rsidRPr="00C57064">
        <w:t>о</w:t>
      </w:r>
      <w:r w:rsidRPr="00C57064">
        <w:t>нами порядке.</w:t>
      </w:r>
    </w:p>
    <w:p w:rsidR="00F43D29" w:rsidRPr="00C57064" w:rsidRDefault="00F43D29" w:rsidP="00F43D29">
      <w:pPr>
        <w:ind w:firstLine="709"/>
        <w:jc w:val="both"/>
      </w:pPr>
      <w:r w:rsidRPr="00C57064">
        <w:t>При р</w:t>
      </w:r>
      <w:r>
        <w:t>азработке проекта бюджета поселения</w:t>
      </w:r>
      <w:r w:rsidRPr="00C57064">
        <w:t xml:space="preserve"> приняты следующие подходы к формированию расходных обязательств:</w:t>
      </w:r>
    </w:p>
    <w:p w:rsidR="00F43D29" w:rsidRPr="008D1284" w:rsidRDefault="00F43D29" w:rsidP="00F43D29">
      <w:pPr>
        <w:widowControl w:val="0"/>
        <w:ind w:firstLine="709"/>
        <w:jc w:val="both"/>
      </w:pPr>
      <w:r w:rsidRPr="008D1284">
        <w:t>Заработная плата работников муниципальных учреждений рассчитана на о</w:t>
      </w:r>
      <w:r w:rsidRPr="008D1284">
        <w:t>с</w:t>
      </w:r>
      <w:r w:rsidRPr="008D1284">
        <w:t>нове</w:t>
      </w:r>
      <w:r>
        <w:t xml:space="preserve"> проекта штатных расписаний на 2019</w:t>
      </w:r>
      <w:r w:rsidRPr="008D1284">
        <w:t xml:space="preserve"> год. </w:t>
      </w:r>
    </w:p>
    <w:p w:rsidR="00F43D29" w:rsidRDefault="00F43D29" w:rsidP="00F43D29">
      <w:pPr>
        <w:widowControl w:val="0"/>
        <w:ind w:firstLine="709"/>
        <w:jc w:val="both"/>
      </w:pPr>
      <w:r w:rsidRPr="008D1284">
        <w:t>Расходы на оплату коммунальных услуг на 201</w:t>
      </w:r>
      <w:r>
        <w:t>9</w:t>
      </w:r>
      <w:r w:rsidRPr="008D1284">
        <w:t xml:space="preserve"> год рассчитаны в соответс</w:t>
      </w:r>
      <w:r w:rsidRPr="008D1284">
        <w:t>т</w:t>
      </w:r>
      <w:r w:rsidRPr="008D1284">
        <w:t>вии с лимитами потребления топливно-энергетических и иных коммунальных р</w:t>
      </w:r>
      <w:r w:rsidRPr="008D1284">
        <w:t>е</w:t>
      </w:r>
      <w:r w:rsidRPr="008D1284">
        <w:t xml:space="preserve">сурсов и предусмотрены в проекте бюджета на </w:t>
      </w:r>
      <w:r>
        <w:t>2019 год</w:t>
      </w:r>
      <w:r w:rsidRPr="008D1284">
        <w:t>.</w:t>
      </w:r>
    </w:p>
    <w:p w:rsidR="00F43D29" w:rsidRPr="008D1284" w:rsidRDefault="00F43D29" w:rsidP="00F43D29">
      <w:pPr>
        <w:widowControl w:val="0"/>
        <w:ind w:firstLine="709"/>
        <w:jc w:val="both"/>
      </w:pPr>
    </w:p>
    <w:p w:rsidR="00F43D29" w:rsidRPr="00C57064" w:rsidRDefault="00F43D29" w:rsidP="00F43D29">
      <w:pPr>
        <w:spacing w:before="120"/>
        <w:jc w:val="center"/>
        <w:rPr>
          <w:b/>
          <w:bCs/>
        </w:rPr>
      </w:pPr>
      <w:r w:rsidRPr="00C57064">
        <w:rPr>
          <w:b/>
          <w:bCs/>
        </w:rPr>
        <w:lastRenderedPageBreak/>
        <w:t xml:space="preserve">Структура и динамика расходов районного бюджета </w:t>
      </w:r>
    </w:p>
    <w:p w:rsidR="00F43D29" w:rsidRPr="00C57064" w:rsidRDefault="00F43D29" w:rsidP="00F43D29">
      <w:pPr>
        <w:jc w:val="center"/>
        <w:rPr>
          <w:b/>
          <w:bCs/>
        </w:rPr>
      </w:pPr>
      <w:proofErr w:type="gramStart"/>
      <w:r w:rsidRPr="00C57064">
        <w:rPr>
          <w:b/>
          <w:bCs/>
        </w:rPr>
        <w:t>по</w:t>
      </w:r>
      <w:proofErr w:type="gramEnd"/>
      <w:r w:rsidRPr="00C57064">
        <w:rPr>
          <w:b/>
          <w:bCs/>
        </w:rPr>
        <w:t xml:space="preserve"> разделам классификации расходов</w:t>
      </w:r>
    </w:p>
    <w:p w:rsidR="00F43D29" w:rsidRPr="00C57064" w:rsidRDefault="00F43D29" w:rsidP="00F43D29">
      <w:pPr>
        <w:jc w:val="right"/>
        <w:rPr>
          <w:sz w:val="16"/>
          <w:szCs w:val="16"/>
        </w:rPr>
      </w:pPr>
      <w:r w:rsidRPr="00C57064">
        <w:rPr>
          <w:sz w:val="16"/>
          <w:szCs w:val="16"/>
        </w:rPr>
        <w:t xml:space="preserve">тыс.  </w:t>
      </w:r>
      <w:proofErr w:type="gramStart"/>
      <w:r w:rsidRPr="00C57064">
        <w:rPr>
          <w:sz w:val="16"/>
          <w:szCs w:val="16"/>
        </w:rPr>
        <w:t>рублей</w:t>
      </w:r>
      <w:proofErr w:type="gramEnd"/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1235"/>
        <w:gridCol w:w="1440"/>
        <w:gridCol w:w="1440"/>
      </w:tblGrid>
      <w:tr w:rsidR="00F43D29" w:rsidRPr="00C57064" w:rsidTr="0066707B">
        <w:trPr>
          <w:cantSplit/>
          <w:trHeight w:val="20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bookmarkStart w:id="7" w:name="OLE_LINK1"/>
            <w:bookmarkStart w:id="8" w:name="OLE_LINK2"/>
            <w:bookmarkStart w:id="9" w:name="OLE_LINK3"/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cantSplit/>
          <w:trHeight w:val="619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spacing w:before="20" w:after="20"/>
              <w:ind w:firstLine="34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6834,2</w:t>
            </w:r>
          </w:p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Национальная безопасность и правоохранительная де</w:t>
            </w:r>
            <w:r w:rsidRPr="00C57064">
              <w:rPr>
                <w:color w:val="auto"/>
                <w:kern w:val="24"/>
                <w:sz w:val="18"/>
                <w:szCs w:val="18"/>
              </w:rPr>
              <w:t>я</w:t>
            </w:r>
            <w:r w:rsidRPr="00C57064">
              <w:rPr>
                <w:color w:val="auto"/>
                <w:kern w:val="24"/>
                <w:sz w:val="18"/>
                <w:szCs w:val="18"/>
              </w:rPr>
              <w:t>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Содержание дорог и сооружений на них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270EAB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 w:rsidRPr="00270EAB">
              <w:rPr>
                <w:sz w:val="18"/>
                <w:szCs w:val="18"/>
              </w:rPr>
              <w:t>222,0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 w:rsidRPr="00C57064">
              <w:rPr>
                <w:color w:val="auto"/>
                <w:kern w:val="24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  <w:r>
              <w:rPr>
                <w:color w:val="auto"/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pStyle w:val="afb"/>
              <w:kinsoku w:val="0"/>
              <w:overflowPunct w:val="0"/>
              <w:spacing w:before="20" w:after="20"/>
              <w:textAlignment w:val="baseline"/>
              <w:rPr>
                <w:color w:val="auto"/>
                <w:kern w:val="24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</w:tbl>
    <w:bookmarkEnd w:id="7"/>
    <w:bookmarkEnd w:id="8"/>
    <w:bookmarkEnd w:id="9"/>
    <w:p w:rsidR="00F43D29" w:rsidRPr="00C57064" w:rsidRDefault="00F43D29" w:rsidP="00F43D29">
      <w:pPr>
        <w:pStyle w:val="aff9"/>
        <w:spacing w:before="240"/>
        <w:jc w:val="both"/>
      </w:pPr>
      <w:r w:rsidRPr="00C57064">
        <w:t>Пояснения к формированию бюджетных ассигнований по разделам и по</w:t>
      </w:r>
      <w:r w:rsidRPr="00C57064">
        <w:t>д</w:t>
      </w:r>
      <w:r w:rsidRPr="00C57064">
        <w:t>разделам класс</w:t>
      </w:r>
      <w:r>
        <w:t>ификации расходов бюджета поселения</w:t>
      </w:r>
      <w:r w:rsidRPr="00C57064">
        <w:t xml:space="preserve"> на </w:t>
      </w:r>
      <w:r>
        <w:t>2019 год</w:t>
      </w:r>
      <w:r w:rsidRPr="00C57064">
        <w:t xml:space="preserve"> приведены в соответствующих разделах настоящей пояснител</w:t>
      </w:r>
      <w:r w:rsidRPr="00C57064">
        <w:t>ь</w:t>
      </w:r>
      <w:r w:rsidRPr="00C57064">
        <w:t>ной записки.</w:t>
      </w:r>
    </w:p>
    <w:p w:rsidR="00F43D29" w:rsidRPr="00C57064" w:rsidRDefault="00F43D29" w:rsidP="00F43D29">
      <w:pPr>
        <w:pStyle w:val="aff9"/>
        <w:spacing w:before="240" w:after="120"/>
        <w:rPr>
          <w:b/>
          <w:bCs w:val="0"/>
        </w:rPr>
      </w:pPr>
      <w:r w:rsidRPr="00C57064">
        <w:rPr>
          <w:b/>
          <w:bCs w:val="0"/>
        </w:rPr>
        <w:t>РАЗДЕЛ "ОБЩЕГОСУДАРСТВЕННЫЕ ВОПРОСЫ"</w:t>
      </w: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spacing w:before="120" w:after="120"/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характеризуются сл</w:t>
      </w:r>
      <w:r w:rsidRPr="00C57064">
        <w:t>е</w:t>
      </w:r>
      <w:r w:rsidRPr="00C57064">
        <w:t>дующ</w:t>
      </w:r>
      <w:r w:rsidRPr="00C57064">
        <w:t>и</w:t>
      </w:r>
      <w:r w:rsidRPr="00C57064">
        <w:t>ми данными:</w:t>
      </w:r>
    </w:p>
    <w:p w:rsidR="00F43D29" w:rsidRDefault="00F43D29" w:rsidP="00F43D29">
      <w:pPr>
        <w:spacing w:before="120"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"Другие общегосударственные вопросы" (в процентах к общему объ</w:t>
      </w:r>
      <w:r w:rsidRPr="00C57064">
        <w:t>е</w:t>
      </w:r>
      <w:r w:rsidRPr="00C57064">
        <w:t>му расходов по разделу):</w:t>
      </w:r>
    </w:p>
    <w:p w:rsidR="00F43D29" w:rsidRPr="00C57064" w:rsidRDefault="00F43D29" w:rsidP="00F43D29">
      <w:pPr>
        <w:spacing w:before="120" w:after="120"/>
        <w:ind w:firstLine="709"/>
        <w:jc w:val="both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rPr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должностн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го лица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 xml:space="preserve">Функционирование </w:t>
            </w:r>
            <w:r>
              <w:rPr>
                <w:sz w:val="18"/>
                <w:szCs w:val="18"/>
              </w:rPr>
              <w:t>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3933,1</w:t>
            </w: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исполн</w:t>
            </w:r>
            <w:r w:rsidRPr="00C57064">
              <w:rPr>
                <w:sz w:val="18"/>
                <w:szCs w:val="18"/>
              </w:rPr>
              <w:t>и</w:t>
            </w:r>
            <w:r w:rsidRPr="00C57064">
              <w:rPr>
                <w:sz w:val="18"/>
                <w:szCs w:val="18"/>
              </w:rPr>
              <w:t>тельного органа государственной власти субъекта Российской Фед</w:t>
            </w:r>
            <w:r w:rsidRPr="00C57064">
              <w:rPr>
                <w:sz w:val="18"/>
                <w:szCs w:val="18"/>
              </w:rPr>
              <w:t>е</w:t>
            </w:r>
            <w:r w:rsidRPr="00C57064">
              <w:rPr>
                <w:sz w:val="18"/>
                <w:szCs w:val="18"/>
              </w:rPr>
              <w:t>рации, местных а</w:t>
            </w:r>
            <w:r w:rsidRPr="00C57064">
              <w:rPr>
                <w:sz w:val="18"/>
                <w:szCs w:val="18"/>
              </w:rPr>
              <w:t>д</w:t>
            </w:r>
            <w:r w:rsidRPr="00C57064">
              <w:rPr>
                <w:sz w:val="18"/>
                <w:szCs w:val="18"/>
              </w:rPr>
              <w:t>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3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общегосударственные вопр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6834,2</w:t>
            </w:r>
          </w:p>
          <w:p w:rsidR="00F43D29" w:rsidRPr="00C57064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3D29" w:rsidRPr="00C57064" w:rsidRDefault="00F43D29" w:rsidP="00F43D29">
      <w:pPr>
        <w:rPr>
          <w:b/>
          <w:bCs/>
        </w:rPr>
      </w:pPr>
    </w:p>
    <w:p w:rsidR="00F43D29" w:rsidRPr="00C57064" w:rsidRDefault="00F43D29" w:rsidP="00F43D29">
      <w:pPr>
        <w:ind w:firstLine="709"/>
        <w:jc w:val="center"/>
        <w:rPr>
          <w:b/>
          <w:bCs/>
        </w:rPr>
      </w:pPr>
      <w:r w:rsidRPr="00C57064">
        <w:rPr>
          <w:b/>
          <w:bCs/>
        </w:rPr>
        <w:t>Подраздел "Функционирование высшего должностного лица</w:t>
      </w:r>
    </w:p>
    <w:p w:rsidR="00F43D29" w:rsidRPr="00C57064" w:rsidRDefault="00F43D29" w:rsidP="00F43D29">
      <w:pPr>
        <w:spacing w:after="120"/>
        <w:ind w:firstLine="709"/>
        <w:jc w:val="center"/>
        <w:rPr>
          <w:b/>
          <w:bCs/>
        </w:rPr>
      </w:pPr>
      <w:proofErr w:type="gramStart"/>
      <w:r w:rsidRPr="00C57064">
        <w:rPr>
          <w:b/>
          <w:bCs/>
        </w:rPr>
        <w:t>субъекта</w:t>
      </w:r>
      <w:proofErr w:type="gramEnd"/>
      <w:r w:rsidRPr="00C57064">
        <w:rPr>
          <w:b/>
          <w:bCs/>
        </w:rPr>
        <w:t xml:space="preserve"> Российской Федерации и муниципального образования"</w:t>
      </w:r>
    </w:p>
    <w:p w:rsidR="00F43D29" w:rsidRPr="00C57064" w:rsidRDefault="00F43D29" w:rsidP="00F43D29">
      <w:pPr>
        <w:ind w:firstLine="709"/>
        <w:jc w:val="both"/>
        <w:rPr>
          <w:b/>
          <w:bCs/>
          <w:i/>
          <w:iCs/>
        </w:rPr>
      </w:pPr>
    </w:p>
    <w:p w:rsidR="00F43D29" w:rsidRDefault="00F43D29" w:rsidP="00F43D29">
      <w:pPr>
        <w:ind w:firstLine="709"/>
        <w:jc w:val="both"/>
      </w:pPr>
      <w:r w:rsidRPr="00C57064">
        <w:rPr>
          <w:b/>
          <w:bCs/>
          <w:i/>
          <w:iCs/>
        </w:rPr>
        <w:t xml:space="preserve">В составе данного подраздела предусмотрены бюджетные ассигнования </w:t>
      </w:r>
      <w:r w:rsidRPr="00C57064">
        <w:t xml:space="preserve">в сумме </w:t>
      </w:r>
      <w:r>
        <w:t>935,3</w:t>
      </w:r>
      <w:r w:rsidRPr="00C57064">
        <w:t xml:space="preserve"> тыс. рублей в </w:t>
      </w:r>
      <w:r>
        <w:t>2019 году</w:t>
      </w:r>
      <w:r w:rsidRPr="00C57064">
        <w:t xml:space="preserve"> на содерж</w:t>
      </w:r>
      <w:r>
        <w:t>ание Главы городского поселения «Курорт-Дарасунское</w:t>
      </w:r>
      <w:r w:rsidRPr="00C57064">
        <w:t>».</w:t>
      </w:r>
    </w:p>
    <w:p w:rsidR="00F43D29" w:rsidRDefault="00F43D29" w:rsidP="00F43D29">
      <w:pPr>
        <w:ind w:firstLine="709"/>
        <w:jc w:val="both"/>
      </w:pPr>
    </w:p>
    <w:p w:rsidR="00F43D29" w:rsidRPr="00C57064" w:rsidRDefault="00F43D29" w:rsidP="00F43D29">
      <w:pPr>
        <w:ind w:firstLine="709"/>
        <w:jc w:val="both"/>
      </w:pPr>
    </w:p>
    <w:p w:rsidR="00F43D29" w:rsidRPr="00C57064" w:rsidRDefault="00F43D29" w:rsidP="00F43D29">
      <w:pPr>
        <w:pStyle w:val="aff9"/>
        <w:spacing w:before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Подраздел "Функционирование законодательных </w:t>
      </w:r>
    </w:p>
    <w:p w:rsidR="00F43D29" w:rsidRPr="00C57064" w:rsidRDefault="00F43D29" w:rsidP="00F43D29">
      <w:pPr>
        <w:pStyle w:val="aff9"/>
        <w:ind w:firstLine="0"/>
        <w:rPr>
          <w:b/>
          <w:bCs w:val="0"/>
        </w:rPr>
      </w:pPr>
      <w:r w:rsidRPr="00C57064">
        <w:rPr>
          <w:b/>
          <w:bCs w:val="0"/>
        </w:rPr>
        <w:t>(</w:t>
      </w:r>
      <w:proofErr w:type="gramStart"/>
      <w:r w:rsidRPr="00C57064">
        <w:rPr>
          <w:b/>
          <w:bCs w:val="0"/>
        </w:rPr>
        <w:t>представительных</w:t>
      </w:r>
      <w:proofErr w:type="gramEnd"/>
      <w:r w:rsidRPr="00C57064">
        <w:rPr>
          <w:b/>
          <w:bCs w:val="0"/>
        </w:rPr>
        <w:t>) органов государственной власти и представительных о</w:t>
      </w:r>
      <w:r w:rsidRPr="00C57064">
        <w:rPr>
          <w:b/>
          <w:bCs w:val="0"/>
        </w:rPr>
        <w:t>р</w:t>
      </w:r>
      <w:r w:rsidRPr="00C57064">
        <w:rPr>
          <w:b/>
          <w:bCs w:val="0"/>
        </w:rPr>
        <w:t>ганов муниципальных образований"</w:t>
      </w:r>
    </w:p>
    <w:p w:rsidR="00F43D29" w:rsidRPr="00C57064" w:rsidRDefault="00F43D29" w:rsidP="00F43D29">
      <w:pPr>
        <w:rPr>
          <w:b/>
          <w:bCs/>
          <w:i/>
          <w:iCs/>
        </w:rPr>
      </w:pPr>
    </w:p>
    <w:p w:rsidR="00F43D29" w:rsidRPr="00C57064" w:rsidRDefault="00F43D29" w:rsidP="00F43D29">
      <w:pPr>
        <w:pStyle w:val="a5"/>
      </w:pPr>
      <w:proofErr w:type="gramStart"/>
      <w:r w:rsidRPr="00C57064">
        <w:rPr>
          <w:b/>
          <w:bCs/>
          <w:i/>
          <w:iCs/>
        </w:rPr>
        <w:t>В  составе</w:t>
      </w:r>
      <w:proofErr w:type="gramEnd"/>
      <w:r w:rsidRPr="00C57064">
        <w:rPr>
          <w:b/>
          <w:bCs/>
          <w:i/>
          <w:iCs/>
        </w:rPr>
        <w:t xml:space="preserve"> данного подраздела предусмотрены бюджетные ассигнов</w:t>
      </w:r>
      <w:r w:rsidRPr="00C57064">
        <w:rPr>
          <w:b/>
          <w:bCs/>
          <w:i/>
          <w:iCs/>
        </w:rPr>
        <w:t>а</w:t>
      </w:r>
      <w:r w:rsidRPr="00C57064">
        <w:rPr>
          <w:b/>
          <w:bCs/>
          <w:i/>
          <w:iCs/>
        </w:rPr>
        <w:t xml:space="preserve">ния </w:t>
      </w:r>
      <w:r w:rsidRPr="00C57064">
        <w:t xml:space="preserve">в сумме </w:t>
      </w:r>
      <w:r>
        <w:t>3933,1</w:t>
      </w:r>
      <w:r w:rsidRPr="00C57064">
        <w:t xml:space="preserve"> тыс.рублей в </w:t>
      </w:r>
      <w:r>
        <w:t>2019</w:t>
      </w:r>
      <w:r w:rsidRPr="00C57064">
        <w:t xml:space="preserve"> году на содержание це</w:t>
      </w:r>
      <w:r>
        <w:t>нтрального аппарата городского поселения</w:t>
      </w:r>
      <w:r w:rsidRPr="00C57064">
        <w:t xml:space="preserve"> «К</w:t>
      </w:r>
      <w:r>
        <w:t>урорт-Дарасунское</w:t>
      </w:r>
      <w:r w:rsidRPr="00C57064">
        <w:t>» .</w:t>
      </w:r>
    </w:p>
    <w:p w:rsidR="00F43D29" w:rsidRPr="00C57064" w:rsidRDefault="00F43D29" w:rsidP="00F43D29"/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Резервные фонды</w:t>
      </w:r>
      <w:r>
        <w:rPr>
          <w:b/>
          <w:bCs w:val="0"/>
        </w:rPr>
        <w:t>»</w:t>
      </w:r>
    </w:p>
    <w:p w:rsidR="00F43D29" w:rsidRPr="00C57064" w:rsidRDefault="00F43D29" w:rsidP="00F43D29">
      <w:pPr>
        <w:spacing w:before="120"/>
        <w:ind w:firstLine="709"/>
        <w:jc w:val="both"/>
      </w:pPr>
      <w:r w:rsidRPr="00C57064">
        <w:rPr>
          <w:b/>
          <w:bCs/>
          <w:i/>
          <w:iCs/>
        </w:rPr>
        <w:t xml:space="preserve">В составе подраздела предусмотрены бюджетные ассигнования </w:t>
      </w:r>
      <w:r w:rsidRPr="00C57064">
        <w:t xml:space="preserve">в сумме </w:t>
      </w:r>
      <w:r>
        <w:t>130,0</w:t>
      </w:r>
      <w:r w:rsidRPr="00C57064">
        <w:t xml:space="preserve"> тыс. рублей ежегодно в </w:t>
      </w:r>
      <w:r>
        <w:t>2019 году</w:t>
      </w:r>
      <w:r w:rsidRPr="00C57064">
        <w:t xml:space="preserve"> на формир</w:t>
      </w:r>
      <w:r w:rsidRPr="00C57064">
        <w:t>о</w:t>
      </w:r>
      <w:r w:rsidRPr="00C57064">
        <w:t>вание резервного фонда.</w:t>
      </w:r>
    </w:p>
    <w:p w:rsidR="00F43D29" w:rsidRPr="00C57064" w:rsidRDefault="00F43D29" w:rsidP="00F43D29">
      <w:pPr>
        <w:widowControl w:val="0"/>
        <w:autoSpaceDE w:val="0"/>
        <w:autoSpaceDN w:val="0"/>
        <w:adjustRightInd w:val="0"/>
        <w:ind w:firstLine="709"/>
        <w:jc w:val="both"/>
      </w:pPr>
      <w:r w:rsidRPr="00C57064">
        <w:t>Использование средств резервного фонда осуществляется на основании ра</w:t>
      </w:r>
      <w:r w:rsidRPr="00C57064">
        <w:t>с</w:t>
      </w:r>
      <w:r>
        <w:t>поряжений главы городского поселения</w:t>
      </w:r>
      <w:r w:rsidRPr="00C57064">
        <w:t>, принимаемых в соответствии с Порядком расходования средств резервного фонда.</w:t>
      </w:r>
    </w:p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</w:p>
    <w:p w:rsidR="00F43D29" w:rsidRPr="00C57064" w:rsidRDefault="00F43D29" w:rsidP="00F43D29">
      <w:pPr>
        <w:pStyle w:val="aff9"/>
        <w:spacing w:before="120" w:after="120"/>
        <w:ind w:firstLine="709"/>
        <w:rPr>
          <w:b/>
          <w:bCs w:val="0"/>
        </w:rPr>
      </w:pPr>
      <w:r w:rsidRPr="00C57064">
        <w:rPr>
          <w:b/>
          <w:bCs w:val="0"/>
        </w:rPr>
        <w:t xml:space="preserve">Подраздел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Другие общегосударственные вопросы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  <w:rPr>
          <w:b/>
          <w:i/>
        </w:rPr>
      </w:pPr>
      <w:r w:rsidRPr="00C57064">
        <w:rPr>
          <w:b/>
          <w:i/>
        </w:rPr>
        <w:t>В составе данного подраздела предусмотрены бюджетные ассигнования на:</w:t>
      </w:r>
    </w:p>
    <w:p w:rsidR="00F43D29" w:rsidRDefault="00F43D29" w:rsidP="00F43D29">
      <w:pPr>
        <w:pStyle w:val="a5"/>
      </w:pPr>
      <w:proofErr w:type="gramStart"/>
      <w:r w:rsidRPr="00C57064">
        <w:t>реализацию</w:t>
      </w:r>
      <w:proofErr w:type="gramEnd"/>
      <w:r w:rsidRPr="00C57064">
        <w:t xml:space="preserve"> государственных функций, св</w:t>
      </w:r>
      <w:r w:rsidRPr="00C57064">
        <w:t>я</w:t>
      </w:r>
      <w:r w:rsidRPr="00C57064">
        <w:t>занных с общегосударственным уп</w:t>
      </w:r>
      <w:r>
        <w:t>равлением( Оплата труда и страховые взносы работникам) в сумме 1745,8</w:t>
      </w:r>
      <w:r w:rsidRPr="00C57064">
        <w:t xml:space="preserve"> тыс.рублей в </w:t>
      </w:r>
      <w:r>
        <w:t>2019 году и на работы по договорам 40 тыс. рублей в 2019 г.</w:t>
      </w:r>
    </w:p>
    <w:p w:rsidR="00F43D29" w:rsidRDefault="00F43D29" w:rsidP="00F43D29">
      <w:pPr>
        <w:pStyle w:val="a5"/>
      </w:pPr>
    </w:p>
    <w:p w:rsidR="00F43D29" w:rsidRPr="009708EB" w:rsidRDefault="00F43D29" w:rsidP="00F43D29">
      <w:pPr>
        <w:pStyle w:val="a5"/>
        <w:jc w:val="center"/>
        <w:rPr>
          <w:b/>
        </w:rPr>
      </w:pPr>
      <w:r w:rsidRPr="009708EB">
        <w:rPr>
          <w:b/>
        </w:rPr>
        <w:lastRenderedPageBreak/>
        <w:t xml:space="preserve">РАЗДЕЛ </w:t>
      </w:r>
      <w:proofErr w:type="gramStart"/>
      <w:r w:rsidRPr="009708EB">
        <w:rPr>
          <w:b/>
        </w:rPr>
        <w:t>« НАЦИОНАЛЬНАЯ</w:t>
      </w:r>
      <w:proofErr w:type="gramEnd"/>
      <w:r w:rsidRPr="009708EB">
        <w:rPr>
          <w:b/>
        </w:rPr>
        <w:t xml:space="preserve"> ОБОРОНА»</w:t>
      </w:r>
    </w:p>
    <w:p w:rsidR="00F43D29" w:rsidRPr="009708EB" w:rsidRDefault="00F43D29" w:rsidP="00F43D29">
      <w:pPr>
        <w:pStyle w:val="aff9"/>
        <w:spacing w:before="120" w:after="120"/>
        <w:ind w:firstLine="0"/>
        <w:jc w:val="left"/>
        <w:rPr>
          <w:bCs w:val="0"/>
        </w:rPr>
      </w:pPr>
      <w:r w:rsidRPr="009708EB">
        <w:rPr>
          <w:bCs w:val="0"/>
        </w:rPr>
        <w:t>Предусмотренные</w:t>
      </w:r>
      <w:r>
        <w:rPr>
          <w:bCs w:val="0"/>
        </w:rPr>
        <w:t xml:space="preserve"> проектом бюджета поселения бюджетные ассигнования на осуществление первичного воинского учета на территориях, где отсутствуют военные комиссариаты в сумме 309,3 тыс.рублей.</w:t>
      </w: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БЕЗОПАСНОСТЬ И ПРАВООХРАНИТЕЛ</w:t>
      </w:r>
      <w:r w:rsidRPr="00C57064">
        <w:rPr>
          <w:b/>
          <w:bCs w:val="0"/>
        </w:rPr>
        <w:t>Ь</w:t>
      </w:r>
      <w:r w:rsidRPr="00C57064">
        <w:rPr>
          <w:b/>
          <w:bCs w:val="0"/>
        </w:rPr>
        <w:t>НАЯ ДЕЯТЕЛЬНОСТЬ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rPr>
          <w:b/>
          <w:bCs/>
          <w:i/>
          <w:iCs/>
        </w:rPr>
        <w:t xml:space="preserve"> бюджетные ассигнования на исполнение соответствующих расходных обязательств</w:t>
      </w:r>
      <w:r w:rsidRPr="00C57064">
        <w:t xml:space="preserve"> характеризуются сл</w:t>
      </w:r>
      <w:r w:rsidRPr="00C57064">
        <w:t>е</w:t>
      </w:r>
      <w:r w:rsidRPr="00C57064">
        <w:t>дующими да</w:t>
      </w:r>
      <w:r w:rsidRPr="00C57064">
        <w:t>н</w:t>
      </w:r>
      <w:r w:rsidRPr="00C57064">
        <w:t>ными:</w:t>
      </w:r>
    </w:p>
    <w:p w:rsidR="00F43D29" w:rsidRDefault="00F43D29" w:rsidP="00F43D29">
      <w:pPr>
        <w:spacing w:after="120"/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Предупреждение и ликвидация последствий чрезвычайных ситу</w:t>
      </w:r>
      <w:r w:rsidRPr="00C57064">
        <w:t>а</w:t>
      </w:r>
      <w:r w:rsidRPr="00C57064">
        <w:t>ций и стихийных бедствий (в процентах к общему объему расходов по разделу):</w:t>
      </w:r>
    </w:p>
    <w:p w:rsidR="00F43D29" w:rsidRDefault="00F43D29" w:rsidP="00F43D29">
      <w:pPr>
        <w:spacing w:after="120"/>
        <w:ind w:firstLine="709"/>
        <w:jc w:val="both"/>
      </w:pPr>
    </w:p>
    <w:p w:rsidR="00F43D29" w:rsidRDefault="00F43D29" w:rsidP="00F43D29">
      <w:pPr>
        <w:spacing w:after="120"/>
        <w:ind w:firstLine="709"/>
        <w:jc w:val="both"/>
      </w:pPr>
    </w:p>
    <w:p w:rsidR="00F43D29" w:rsidRDefault="00F43D29" w:rsidP="00F43D29">
      <w:pPr>
        <w:spacing w:after="120"/>
        <w:ind w:firstLine="709"/>
        <w:jc w:val="both"/>
      </w:pPr>
    </w:p>
    <w:p w:rsidR="00F43D29" w:rsidRPr="00C57064" w:rsidRDefault="00F43D29" w:rsidP="00F43D29">
      <w:pPr>
        <w:spacing w:after="120"/>
        <w:ind w:firstLine="709"/>
        <w:jc w:val="both"/>
      </w:pP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00"/>
        <w:gridCol w:w="963"/>
        <w:gridCol w:w="37"/>
        <w:gridCol w:w="1000"/>
        <w:gridCol w:w="926"/>
        <w:gridCol w:w="37"/>
        <w:gridCol w:w="7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gridAfter w:val="1"/>
          <w:wAfter w:w="73" w:type="dxa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rPr>
          <w:gridAfter w:val="1"/>
          <w:wAfter w:w="73" w:type="dxa"/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Предупреждение и ликвидация последствий чрезв</w:t>
            </w:r>
            <w:r w:rsidRPr="00C57064">
              <w:rPr>
                <w:sz w:val="18"/>
                <w:szCs w:val="18"/>
              </w:rPr>
              <w:t>ы</w:t>
            </w:r>
            <w:r w:rsidRPr="00C57064">
              <w:rPr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43D29" w:rsidRPr="00C57064" w:rsidTr="0066707B">
        <w:trPr>
          <w:gridAfter w:val="1"/>
          <w:wAfter w:w="73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вопросы в области национальной безопасн</w:t>
            </w:r>
            <w:r w:rsidRPr="00C57064">
              <w:rPr>
                <w:sz w:val="18"/>
                <w:szCs w:val="18"/>
              </w:rPr>
              <w:t>о</w:t>
            </w:r>
            <w:r w:rsidRPr="00C57064">
              <w:rPr>
                <w:sz w:val="18"/>
                <w:szCs w:val="18"/>
              </w:rPr>
              <w:t>сти и правоохранительной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43D29" w:rsidRPr="00C57064" w:rsidTr="0066707B">
        <w:trPr>
          <w:gridAfter w:val="1"/>
          <w:wAfter w:w="73" w:type="dxa"/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43D29" w:rsidRPr="00C57064" w:rsidRDefault="00F43D29" w:rsidP="00F43D29">
      <w:pPr>
        <w:spacing w:after="120"/>
        <w:jc w:val="both"/>
      </w:pP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>Подраздел «Предупреждение и ликвидация последствий</w:t>
      </w:r>
    </w:p>
    <w:p w:rsidR="00F43D29" w:rsidRPr="00C57064" w:rsidRDefault="00F43D29" w:rsidP="00F43D29">
      <w:pPr>
        <w:jc w:val="center"/>
        <w:rPr>
          <w:b/>
        </w:rPr>
      </w:pPr>
      <w:proofErr w:type="gramStart"/>
      <w:r w:rsidRPr="00C57064">
        <w:rPr>
          <w:b/>
        </w:rPr>
        <w:t>чрезвычайных</w:t>
      </w:r>
      <w:proofErr w:type="gramEnd"/>
      <w:r w:rsidRPr="00C57064">
        <w:rPr>
          <w:b/>
        </w:rPr>
        <w:t xml:space="preserve"> ситуаций и стихийных бедствий, гражданская оборона»</w:t>
      </w:r>
    </w:p>
    <w:p w:rsidR="00F43D29" w:rsidRPr="00C57064" w:rsidRDefault="00F43D29" w:rsidP="00F43D29">
      <w:pPr>
        <w:jc w:val="center"/>
        <w:rPr>
          <w:b/>
        </w:rPr>
      </w:pPr>
    </w:p>
    <w:p w:rsidR="00F43D29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предусмотрены</w:t>
      </w:r>
      <w:proofErr w:type="gramEnd"/>
      <w:r w:rsidRPr="00C57064">
        <w:rPr>
          <w:b/>
          <w:bCs/>
          <w:i/>
          <w:iCs/>
        </w:rPr>
        <w:t xml:space="preserve"> бюджетные ассигнования </w:t>
      </w:r>
      <w:r w:rsidRPr="00C57064">
        <w:t>в су</w:t>
      </w:r>
      <w:r w:rsidRPr="00C57064">
        <w:t>м</w:t>
      </w:r>
      <w:r w:rsidRPr="00C57064">
        <w:t xml:space="preserve">ме </w:t>
      </w:r>
      <w:r>
        <w:t xml:space="preserve">133,9 </w:t>
      </w:r>
      <w:r w:rsidRPr="00C57064">
        <w:t xml:space="preserve">тыс. рублей в </w:t>
      </w:r>
      <w:r>
        <w:t>2019</w:t>
      </w:r>
      <w:r w:rsidRPr="00C57064">
        <w:t xml:space="preserve"> году</w:t>
      </w:r>
      <w:r>
        <w:t xml:space="preserve"> .</w:t>
      </w: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jc w:val="center"/>
        <w:rPr>
          <w:b/>
        </w:rPr>
      </w:pPr>
      <w:r w:rsidRPr="00C57064">
        <w:rPr>
          <w:b/>
        </w:rPr>
        <w:t xml:space="preserve">Подраздел «Другие вопросы в области национальной безопасности и </w:t>
      </w:r>
    </w:p>
    <w:p w:rsidR="00F43D29" w:rsidRPr="00C57064" w:rsidRDefault="00F43D29" w:rsidP="00F43D29">
      <w:pPr>
        <w:jc w:val="center"/>
        <w:rPr>
          <w:b/>
        </w:rPr>
      </w:pPr>
      <w:proofErr w:type="gramStart"/>
      <w:r w:rsidRPr="00C57064">
        <w:rPr>
          <w:b/>
        </w:rPr>
        <w:t>правоо</w:t>
      </w:r>
      <w:r w:rsidRPr="00C57064">
        <w:rPr>
          <w:b/>
        </w:rPr>
        <w:t>х</w:t>
      </w:r>
      <w:r w:rsidRPr="00C57064">
        <w:rPr>
          <w:b/>
        </w:rPr>
        <w:t>ранительной</w:t>
      </w:r>
      <w:proofErr w:type="gramEnd"/>
      <w:r w:rsidRPr="00C57064">
        <w:rPr>
          <w:b/>
        </w:rPr>
        <w:t xml:space="preserve"> деятельности»</w:t>
      </w:r>
    </w:p>
    <w:p w:rsidR="00F43D29" w:rsidRPr="00C57064" w:rsidRDefault="00F43D29" w:rsidP="00F43D29">
      <w:pPr>
        <w:jc w:val="center"/>
        <w:rPr>
          <w:b/>
        </w:rPr>
      </w:pPr>
    </w:p>
    <w:p w:rsidR="00F43D29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предусмотрены</w:t>
      </w:r>
      <w:proofErr w:type="gramEnd"/>
      <w:r w:rsidRPr="00C57064">
        <w:rPr>
          <w:b/>
          <w:bCs/>
          <w:i/>
          <w:iCs/>
        </w:rPr>
        <w:t xml:space="preserve"> бюджетные ассигнования </w:t>
      </w:r>
      <w:r w:rsidRPr="00C57064">
        <w:t>в су</w:t>
      </w:r>
      <w:r w:rsidRPr="00C57064">
        <w:t>м</w:t>
      </w:r>
      <w:r>
        <w:t>ме 196,1</w:t>
      </w:r>
      <w:r w:rsidRPr="00C57064">
        <w:t xml:space="preserve"> тыс.рублей в </w:t>
      </w:r>
      <w:r>
        <w:t>2019 году</w:t>
      </w:r>
      <w:r w:rsidRPr="00C57064">
        <w:t xml:space="preserve"> на реализацию долгосрочной цел</w:t>
      </w:r>
      <w:r w:rsidRPr="00C57064">
        <w:t>е</w:t>
      </w:r>
      <w:r w:rsidRPr="00C57064">
        <w:t>вой прог</w:t>
      </w:r>
      <w:r>
        <w:t>раммы по профилактике терроризма и экстремизма на 2011</w:t>
      </w:r>
      <w:r w:rsidRPr="00C57064">
        <w:t>-2020 годы».</w:t>
      </w:r>
    </w:p>
    <w:p w:rsidR="00F43D29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 xml:space="preserve">РАЗДЕЛ </w:t>
      </w:r>
      <w:r>
        <w:rPr>
          <w:b/>
          <w:bCs w:val="0"/>
        </w:rPr>
        <w:t>«</w:t>
      </w:r>
      <w:r w:rsidRPr="00C57064">
        <w:rPr>
          <w:b/>
          <w:bCs w:val="0"/>
        </w:rPr>
        <w:t>НАЦИОНАЛЬНАЯ ЭКОНОМИКА</w:t>
      </w:r>
      <w:r>
        <w:rPr>
          <w:b/>
          <w:bCs w:val="0"/>
        </w:rPr>
        <w:t>»</w:t>
      </w:r>
    </w:p>
    <w:p w:rsidR="00F43D29" w:rsidRPr="00C57064" w:rsidRDefault="00F43D29" w:rsidP="00F43D29">
      <w:pPr>
        <w:ind w:firstLine="709"/>
        <w:jc w:val="both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C57064">
        <w:rPr>
          <w:b/>
          <w:bCs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по данному разделу характ</w:t>
      </w:r>
      <w:r w:rsidRPr="00C57064">
        <w:t>е</w:t>
      </w:r>
      <w:r w:rsidRPr="00C57064">
        <w:t>ризуются следующими данными:</w:t>
      </w:r>
    </w:p>
    <w:p w:rsidR="00F43D29" w:rsidRPr="00C57064" w:rsidRDefault="00F43D29" w:rsidP="00F43D29">
      <w:pPr>
        <w:ind w:firstLine="709"/>
        <w:jc w:val="both"/>
      </w:pPr>
      <w:r w:rsidRPr="00C57064">
        <w:rPr>
          <w:b/>
          <w:bCs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Транспорт</w:t>
      </w:r>
      <w:r>
        <w:t>»</w:t>
      </w:r>
      <w:r w:rsidRPr="00C57064">
        <w:t xml:space="preserve"> (в процентах к общему объему расходов по разделу):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F43D29" w:rsidRPr="00C57064" w:rsidRDefault="00F43D29" w:rsidP="00F43D29">
      <w:pPr>
        <w:pStyle w:val="aff9"/>
        <w:spacing w:before="120" w:after="120"/>
        <w:ind w:firstLine="0"/>
        <w:rPr>
          <w:b/>
          <w:bCs w:val="0"/>
        </w:rPr>
      </w:pPr>
    </w:p>
    <w:p w:rsidR="00F43D29" w:rsidRDefault="00F43D29" w:rsidP="00F43D29">
      <w:pPr>
        <w:pStyle w:val="a5"/>
        <w:jc w:val="center"/>
      </w:pPr>
    </w:p>
    <w:p w:rsidR="00F43D29" w:rsidRPr="00C57064" w:rsidRDefault="00F43D29" w:rsidP="00F43D29">
      <w:pPr>
        <w:pStyle w:val="a5"/>
        <w:jc w:val="center"/>
        <w:rPr>
          <w:b/>
        </w:rPr>
      </w:pPr>
      <w:r w:rsidRPr="00C57064">
        <w:rPr>
          <w:b/>
        </w:rPr>
        <w:t xml:space="preserve">Подраздел </w:t>
      </w:r>
      <w:r>
        <w:rPr>
          <w:b/>
        </w:rPr>
        <w:t>«Дорожное хозяйство (дорожные фонды)</w:t>
      </w:r>
      <w:r w:rsidRPr="00C57064">
        <w:rPr>
          <w:b/>
        </w:rPr>
        <w:t>»</w:t>
      </w:r>
    </w:p>
    <w:p w:rsidR="00F43D29" w:rsidRPr="00C57064" w:rsidRDefault="00F43D29" w:rsidP="00F43D29">
      <w:pPr>
        <w:pStyle w:val="a5"/>
      </w:pPr>
      <w:r w:rsidRPr="00C57064">
        <w:rPr>
          <w:b/>
          <w:bCs/>
          <w:i/>
          <w:iCs/>
        </w:rPr>
        <w:t xml:space="preserve">В составе </w:t>
      </w:r>
      <w:proofErr w:type="gramStart"/>
      <w:r w:rsidRPr="00C57064">
        <w:rPr>
          <w:b/>
          <w:bCs/>
          <w:i/>
          <w:iCs/>
        </w:rPr>
        <w:t>подраздела  предусм</w:t>
      </w:r>
      <w:r>
        <w:rPr>
          <w:b/>
          <w:bCs/>
          <w:i/>
          <w:iCs/>
        </w:rPr>
        <w:t>отрены</w:t>
      </w:r>
      <w:proofErr w:type="gramEnd"/>
      <w:r>
        <w:rPr>
          <w:b/>
          <w:bCs/>
          <w:i/>
          <w:iCs/>
        </w:rPr>
        <w:t xml:space="preserve"> </w:t>
      </w:r>
      <w:r w:rsidRPr="00D43DA4">
        <w:rPr>
          <w:b/>
          <w:bCs/>
          <w:i/>
          <w:iCs/>
        </w:rPr>
        <w:t>средства</w:t>
      </w:r>
      <w:r>
        <w:rPr>
          <w:bCs/>
          <w:iCs/>
        </w:rPr>
        <w:t xml:space="preserve"> дорожного фонда городского поселения «Курорт-Дарасунское</w:t>
      </w:r>
      <w:r w:rsidRPr="00D43DA4">
        <w:rPr>
          <w:bCs/>
          <w:iCs/>
        </w:rPr>
        <w:t>», подлежащие использованию в целях ф</w:t>
      </w:r>
      <w:r w:rsidRPr="00D43DA4">
        <w:rPr>
          <w:bCs/>
          <w:iCs/>
        </w:rPr>
        <w:t>и</w:t>
      </w:r>
      <w:r w:rsidRPr="00D43DA4">
        <w:rPr>
          <w:bCs/>
          <w:iCs/>
        </w:rPr>
        <w:t>нансового обеспечения дорожной деятельности в отношении автомобильных д</w:t>
      </w:r>
      <w:r w:rsidRPr="00D43DA4">
        <w:rPr>
          <w:bCs/>
          <w:iCs/>
        </w:rPr>
        <w:t>о</w:t>
      </w:r>
      <w:r w:rsidRPr="00D43DA4">
        <w:rPr>
          <w:bCs/>
          <w:iCs/>
        </w:rPr>
        <w:t>рог общего пользования местного значения вне границ населенных пунктов в гр</w:t>
      </w:r>
      <w:r w:rsidRPr="00D43DA4">
        <w:rPr>
          <w:bCs/>
          <w:iCs/>
        </w:rPr>
        <w:t>а</w:t>
      </w:r>
      <w:r>
        <w:rPr>
          <w:bCs/>
          <w:iCs/>
        </w:rPr>
        <w:t>ницах городского поселения «Курорт-Дарасунское</w:t>
      </w:r>
      <w:r w:rsidRPr="00D43DA4">
        <w:rPr>
          <w:bCs/>
          <w:iCs/>
        </w:rPr>
        <w:t>» в сумме</w:t>
      </w:r>
      <w:r>
        <w:rPr>
          <w:szCs w:val="28"/>
        </w:rPr>
        <w:t xml:space="preserve"> 958,3</w:t>
      </w:r>
      <w:r w:rsidRPr="00D43DA4">
        <w:rPr>
          <w:szCs w:val="28"/>
        </w:rPr>
        <w:t xml:space="preserve"> </w:t>
      </w:r>
      <w:r w:rsidRPr="00C57064">
        <w:rPr>
          <w:szCs w:val="28"/>
        </w:rPr>
        <w:t xml:space="preserve">тыс.рублей  </w:t>
      </w:r>
      <w:r w:rsidRPr="00C57064">
        <w:t xml:space="preserve">в </w:t>
      </w:r>
      <w:r>
        <w:t>2019 году.</w:t>
      </w:r>
    </w:p>
    <w:p w:rsidR="00F43D29" w:rsidRDefault="00F43D29" w:rsidP="00F43D29">
      <w:pPr>
        <w:pStyle w:val="a5"/>
      </w:pPr>
    </w:p>
    <w:p w:rsidR="00F43D29" w:rsidRDefault="00F43D29" w:rsidP="00F43D29">
      <w:pPr>
        <w:pStyle w:val="a5"/>
      </w:pP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 w:rsidRPr="00A351CB">
        <w:rPr>
          <w:b/>
        </w:rPr>
        <w:t xml:space="preserve">РАЗДЕЛ «МЕРОПРИЯТИЯ ПО ЗЕМЛЕУСТРОЙСТВУ И ЗЕМЛЕПОЛЬЗОВАНИЮ» </w:t>
      </w:r>
    </w:p>
    <w:p w:rsidR="00F43D29" w:rsidRPr="00A351CB" w:rsidRDefault="00F43D29" w:rsidP="00F43D29">
      <w:pPr>
        <w:pStyle w:val="a5"/>
        <w:tabs>
          <w:tab w:val="left" w:pos="2535"/>
        </w:tabs>
        <w:rPr>
          <w:b/>
        </w:rPr>
      </w:pPr>
    </w:p>
    <w:p w:rsidR="00F43D29" w:rsidRDefault="00F43D29" w:rsidP="00F43D29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F43D29" w:rsidRDefault="00F43D29" w:rsidP="00F43D29">
      <w:pPr>
        <w:pStyle w:val="a5"/>
        <w:tabs>
          <w:tab w:val="left" w:pos="2535"/>
        </w:tabs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Инвентаризация, техпаспартизация, изготовление тех. паспортов коммунальных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многодетных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ЕГРН о границах санитарной охраны курортов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генерального 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учет земельных участков (оформление документов)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F43D29" w:rsidRDefault="00F43D29" w:rsidP="00F43D29">
      <w:pPr>
        <w:pStyle w:val="a5"/>
        <w:tabs>
          <w:tab w:val="left" w:pos="2535"/>
        </w:tabs>
      </w:pPr>
    </w:p>
    <w:p w:rsidR="00F43D29" w:rsidRDefault="00F43D29" w:rsidP="00F43D29">
      <w:pPr>
        <w:pStyle w:val="a5"/>
      </w:pPr>
    </w:p>
    <w:p w:rsidR="00F43D29" w:rsidRPr="00C57064" w:rsidRDefault="00F43D29" w:rsidP="00F43D29">
      <w:pPr>
        <w:pStyle w:val="a5"/>
      </w:pP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>
        <w:rPr>
          <w:b/>
        </w:rPr>
        <w:t xml:space="preserve"> </w:t>
      </w:r>
      <w:r w:rsidRPr="001534B3">
        <w:rPr>
          <w:b/>
        </w:rPr>
        <w:t>РАЗДЕЛ «ЖИЛИЩНО-КОММУНАЛЬНОЕ ХОЗЯЙСТВО»</w:t>
      </w:r>
    </w:p>
    <w:p w:rsidR="00F43D29" w:rsidRDefault="00F43D29" w:rsidP="00F43D29">
      <w:pPr>
        <w:pStyle w:val="a5"/>
        <w:tabs>
          <w:tab w:val="left" w:pos="2535"/>
        </w:tabs>
        <w:rPr>
          <w:b/>
        </w:rPr>
      </w:pPr>
      <w:r w:rsidRPr="001534B3">
        <w:rPr>
          <w:b/>
        </w:rPr>
        <w:tab/>
      </w:r>
    </w:p>
    <w:p w:rsidR="00F43D29" w:rsidRDefault="00F43D29" w:rsidP="00F43D29">
      <w:pPr>
        <w:pStyle w:val="a5"/>
        <w:tabs>
          <w:tab w:val="left" w:pos="2535"/>
        </w:tabs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F43D29" w:rsidRDefault="00F43D29" w:rsidP="00F43D29">
      <w:pPr>
        <w:pStyle w:val="a5"/>
        <w:tabs>
          <w:tab w:val="left" w:pos="2535"/>
        </w:tabs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F43D29" w:rsidRPr="00C57064" w:rsidTr="0066707B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F43D29" w:rsidRPr="00C57064" w:rsidTr="0066707B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</w:tr>
      <w:tr w:rsidR="00F43D29" w:rsidRPr="00C57064" w:rsidTr="0066707B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 (оплата за кап</w:t>
            </w:r>
            <w:proofErr w:type="gramStart"/>
            <w:r>
              <w:rPr>
                <w:sz w:val="18"/>
                <w:szCs w:val="18"/>
              </w:rPr>
              <w:t>. ремонт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жил.ком</w:t>
            </w:r>
            <w:proofErr w:type="gramStart"/>
            <w:r>
              <w:rPr>
                <w:sz w:val="18"/>
                <w:szCs w:val="18"/>
              </w:rPr>
              <w:t>. хоз</w:t>
            </w:r>
            <w:proofErr w:type="gramEnd"/>
            <w:r>
              <w:rPr>
                <w:sz w:val="18"/>
                <w:szCs w:val="18"/>
              </w:rPr>
              <w:t>-ва по программе подготовки к зиме 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</w:p>
        </w:tc>
      </w:tr>
      <w:tr w:rsidR="00F43D29" w:rsidRPr="00C57064" w:rsidTr="0066707B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9" w:rsidRPr="00C57064" w:rsidRDefault="00F43D29" w:rsidP="00667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43D29" w:rsidRDefault="00F43D29" w:rsidP="00F43D29">
      <w:pPr>
        <w:pStyle w:val="a5"/>
        <w:jc w:val="center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ab/>
      </w: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1905"/>
        </w:tabs>
        <w:jc w:val="left"/>
        <w:rPr>
          <w:b/>
        </w:rPr>
      </w:pPr>
      <w:r>
        <w:rPr>
          <w:b/>
        </w:rPr>
        <w:t>Подраздел «Коммунальное хозяйство»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Default="00F43D29" w:rsidP="00F43D29">
      <w:pPr>
        <w:pStyle w:val="a5"/>
        <w:tabs>
          <w:tab w:val="left" w:pos="1095"/>
        </w:tabs>
        <w:jc w:val="left"/>
        <w:rPr>
          <w:b/>
        </w:rPr>
      </w:pPr>
      <w:r>
        <w:rPr>
          <w:b/>
        </w:rPr>
        <w:tab/>
        <w:t>В составе подраздела предусмотрены бюджетные ассигнования на:</w:t>
      </w:r>
    </w:p>
    <w:p w:rsidR="00F43D29" w:rsidRDefault="00F43D29" w:rsidP="00F43D29">
      <w:pPr>
        <w:pStyle w:val="a5"/>
        <w:tabs>
          <w:tab w:val="left" w:pos="1095"/>
        </w:tabs>
        <w:jc w:val="left"/>
        <w:rPr>
          <w:b/>
        </w:rPr>
      </w:pPr>
    </w:p>
    <w:p w:rsidR="00F43D29" w:rsidRDefault="00F43D29" w:rsidP="00F43D29">
      <w:pPr>
        <w:pStyle w:val="a5"/>
        <w:tabs>
          <w:tab w:val="left" w:pos="915"/>
        </w:tabs>
        <w:jc w:val="left"/>
      </w:pPr>
      <w:r>
        <w:rPr>
          <w:b/>
        </w:rPr>
        <w:tab/>
      </w:r>
      <w:r w:rsidRPr="00F752F4">
        <w:t>Предусмотрены</w:t>
      </w:r>
      <w:r>
        <w:t xml:space="preserve"> средства городского поселения «Курорт-Дарасунское» на </w:t>
      </w:r>
      <w:proofErr w:type="gramStart"/>
      <w:r>
        <w:t>оплату  в</w:t>
      </w:r>
      <w:proofErr w:type="gramEnd"/>
      <w:r>
        <w:t xml:space="preserve"> фонд капитального ремонта в сумме 72 тыс. рублей на 2019 год.</w:t>
      </w:r>
    </w:p>
    <w:p w:rsidR="00F43D29" w:rsidRPr="005F7E3E" w:rsidRDefault="00F43D29" w:rsidP="00F43D29">
      <w:pPr>
        <w:rPr>
          <w:szCs w:val="28"/>
        </w:rPr>
      </w:pPr>
      <w:r>
        <w:rPr>
          <w:szCs w:val="28"/>
        </w:rPr>
        <w:t xml:space="preserve">             </w:t>
      </w:r>
      <w:r w:rsidRPr="005F7E3E">
        <w:rPr>
          <w:szCs w:val="28"/>
        </w:rPr>
        <w:t>Ремонт жил.ком</w:t>
      </w:r>
      <w:proofErr w:type="gramStart"/>
      <w:r w:rsidRPr="005F7E3E">
        <w:rPr>
          <w:szCs w:val="28"/>
        </w:rPr>
        <w:t>. хоз</w:t>
      </w:r>
      <w:proofErr w:type="gramEnd"/>
      <w:r w:rsidRPr="005F7E3E">
        <w:rPr>
          <w:szCs w:val="28"/>
        </w:rPr>
        <w:t>-ва по программе подготовки к зиме 5%</w:t>
      </w:r>
      <w:r>
        <w:rPr>
          <w:szCs w:val="28"/>
        </w:rPr>
        <w:t xml:space="preserve"> в сумме 150,0 тыс. рублей.</w:t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ab/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>Подраздел «Благоустройство»</w:t>
      </w:r>
    </w:p>
    <w:p w:rsidR="00F43D29" w:rsidRDefault="00F43D29" w:rsidP="00F43D29">
      <w:pPr>
        <w:pStyle w:val="a5"/>
        <w:tabs>
          <w:tab w:val="left" w:pos="1800"/>
        </w:tabs>
        <w:spacing w:line="480" w:lineRule="auto"/>
        <w:jc w:val="left"/>
        <w:rPr>
          <w:b/>
        </w:rPr>
      </w:pPr>
      <w:r>
        <w:rPr>
          <w:b/>
        </w:rPr>
        <w:t xml:space="preserve">В составе подраздела предусмотрены бюджетные ассигнования на: 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Pr="00D15ABE" w:rsidRDefault="00F43D29" w:rsidP="00F43D29">
      <w:pPr>
        <w:pStyle w:val="a5"/>
        <w:jc w:val="left"/>
      </w:pPr>
      <w:r>
        <w:t>П</w:t>
      </w:r>
      <w:r w:rsidRPr="00D15ABE">
        <w:t>редусмотрены</w:t>
      </w:r>
      <w:r>
        <w:t xml:space="preserve"> средства для «Прочие мероприятия по благоустройству городских округов и поселений» на сумму 721 тыс. рублей на 2019 год.</w:t>
      </w:r>
    </w:p>
    <w:p w:rsidR="00F43D29" w:rsidRDefault="00F43D29" w:rsidP="00F43D29">
      <w:pPr>
        <w:pStyle w:val="a5"/>
        <w:jc w:val="center"/>
        <w:rPr>
          <w:b/>
        </w:rPr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ff9"/>
        <w:spacing w:before="240"/>
        <w:ind w:firstLine="0"/>
        <w:rPr>
          <w:b/>
          <w:bCs w:val="0"/>
        </w:rPr>
      </w:pPr>
      <w:r w:rsidRPr="00C57064">
        <w:rPr>
          <w:b/>
          <w:bCs w:val="0"/>
        </w:rPr>
        <w:lastRenderedPageBreak/>
        <w:t>РАЗДЕЛ "КУЛЬТУРА, КИНЕМАТОГРАФИЯ"</w:t>
      </w: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5"/>
        <w:jc w:val="center"/>
      </w:pPr>
      <w:r w:rsidRPr="00C57064">
        <w:rPr>
          <w:b/>
        </w:rPr>
        <w:t xml:space="preserve">Подраздел «Другие вопросы в области культуры, кинематографии» </w:t>
      </w:r>
      <w:r w:rsidRPr="00C57064">
        <w:t xml:space="preserve"> </w:t>
      </w:r>
    </w:p>
    <w:p w:rsidR="00F43D29" w:rsidRPr="00C57064" w:rsidRDefault="00F43D29" w:rsidP="00F43D29">
      <w:pPr>
        <w:pStyle w:val="aff9"/>
        <w:spacing w:before="240"/>
        <w:jc w:val="both"/>
        <w:rPr>
          <w:b/>
          <w:bCs w:val="0"/>
          <w:i/>
          <w:iCs/>
        </w:rPr>
      </w:pPr>
      <w:r w:rsidRPr="00C57064">
        <w:rPr>
          <w:b/>
          <w:bCs w:val="0"/>
          <w:i/>
          <w:iCs/>
        </w:rPr>
        <w:t xml:space="preserve">В составе </w:t>
      </w:r>
      <w:proofErr w:type="gramStart"/>
      <w:r w:rsidRPr="00C57064">
        <w:rPr>
          <w:b/>
          <w:bCs w:val="0"/>
          <w:i/>
          <w:iCs/>
        </w:rPr>
        <w:t>подраздела  предусмотрены</w:t>
      </w:r>
      <w:proofErr w:type="gramEnd"/>
      <w:r w:rsidRPr="00C57064">
        <w:rPr>
          <w:b/>
          <w:bCs w:val="0"/>
          <w:i/>
          <w:iCs/>
        </w:rPr>
        <w:t xml:space="preserve"> бюджетные ассигнования на:</w:t>
      </w:r>
    </w:p>
    <w:p w:rsidR="00F43D29" w:rsidRDefault="00F43D29" w:rsidP="00F43D29">
      <w:pPr>
        <w:pStyle w:val="a9"/>
        <w:spacing w:before="60"/>
        <w:ind w:firstLine="720"/>
        <w:jc w:val="both"/>
      </w:pPr>
      <w:proofErr w:type="gramStart"/>
      <w:r>
        <w:t>содержание</w:t>
      </w:r>
      <w:proofErr w:type="gramEnd"/>
      <w:r>
        <w:t xml:space="preserve"> МУК БДЦ</w:t>
      </w:r>
      <w:r w:rsidRPr="00C57064">
        <w:t xml:space="preserve"> в сумме</w:t>
      </w:r>
      <w:r>
        <w:t xml:space="preserve"> 1760,00</w:t>
      </w:r>
      <w:r w:rsidRPr="00C57064">
        <w:t xml:space="preserve"> тыс.</w:t>
      </w:r>
      <w:r>
        <w:t xml:space="preserve"> </w:t>
      </w:r>
      <w:r w:rsidRPr="00C57064">
        <w:t>рублей</w:t>
      </w:r>
      <w:r>
        <w:t xml:space="preserve"> на</w:t>
      </w:r>
      <w:r w:rsidRPr="00C57064">
        <w:t xml:space="preserve"> </w:t>
      </w:r>
      <w:r>
        <w:t xml:space="preserve">2019 год. </w:t>
      </w:r>
      <w:r w:rsidRPr="00C57064">
        <w:rPr>
          <w:szCs w:val="28"/>
        </w:rPr>
        <w:t xml:space="preserve"> </w:t>
      </w:r>
      <w:r w:rsidRPr="00C57064">
        <w:t xml:space="preserve"> </w:t>
      </w:r>
      <w:bookmarkEnd w:id="1"/>
      <w:bookmarkEnd w:id="2"/>
      <w:bookmarkEnd w:id="3"/>
      <w:bookmarkEnd w:id="4"/>
      <w:bookmarkEnd w:id="5"/>
    </w:p>
    <w:p w:rsidR="00F43D29" w:rsidRDefault="00F43D29" w:rsidP="00F43D29">
      <w:pPr>
        <w:pStyle w:val="a9"/>
        <w:spacing w:before="60"/>
        <w:ind w:firstLine="720"/>
        <w:jc w:val="both"/>
      </w:pPr>
    </w:p>
    <w:p w:rsidR="00F43D29" w:rsidRPr="00C57064" w:rsidRDefault="00F43D29" w:rsidP="00F43D29">
      <w:pPr>
        <w:pStyle w:val="a5"/>
      </w:pPr>
    </w:p>
    <w:p w:rsidR="00F43D29" w:rsidRPr="00C57064" w:rsidRDefault="00F43D29" w:rsidP="00F43D29">
      <w:pPr>
        <w:pStyle w:val="a9"/>
        <w:spacing w:before="60"/>
        <w:ind w:firstLine="720"/>
        <w:jc w:val="both"/>
      </w:pPr>
    </w:p>
    <w:p w:rsidR="00F43D29" w:rsidRDefault="00F43D29">
      <w:bookmarkStart w:id="10" w:name="_GoBack"/>
      <w:bookmarkEnd w:id="10"/>
    </w:p>
    <w:sectPr w:rsidR="00F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9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6"/>
  </w:num>
  <w:num w:numId="5">
    <w:abstractNumId w:val="23"/>
  </w:num>
  <w:num w:numId="6">
    <w:abstractNumId w:val="10"/>
  </w:num>
  <w:num w:numId="7">
    <w:abstractNumId w:val="34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4"/>
  </w:num>
  <w:num w:numId="16">
    <w:abstractNumId w:val="27"/>
  </w:num>
  <w:num w:numId="17">
    <w:abstractNumId w:val="7"/>
  </w:num>
  <w:num w:numId="18">
    <w:abstractNumId w:val="28"/>
  </w:num>
  <w:num w:numId="19">
    <w:abstractNumId w:val="31"/>
  </w:num>
  <w:num w:numId="20">
    <w:abstractNumId w:val="13"/>
  </w:num>
  <w:num w:numId="21">
    <w:abstractNumId w:val="0"/>
  </w:num>
  <w:num w:numId="22">
    <w:abstractNumId w:val="18"/>
  </w:num>
  <w:num w:numId="23">
    <w:abstractNumId w:val="2"/>
  </w:num>
  <w:num w:numId="24">
    <w:abstractNumId w:val="20"/>
  </w:num>
  <w:num w:numId="25">
    <w:abstractNumId w:val="1"/>
  </w:num>
  <w:num w:numId="26">
    <w:abstractNumId w:val="17"/>
  </w:num>
  <w:num w:numId="27">
    <w:abstractNumId w:val="22"/>
  </w:num>
  <w:num w:numId="28">
    <w:abstractNumId w:val="5"/>
  </w:num>
  <w:num w:numId="29">
    <w:abstractNumId w:val="19"/>
  </w:num>
  <w:num w:numId="30">
    <w:abstractNumId w:val="9"/>
  </w:num>
  <w:num w:numId="31">
    <w:abstractNumId w:val="29"/>
  </w:num>
  <w:num w:numId="32">
    <w:abstractNumId w:val="26"/>
  </w:num>
  <w:num w:numId="33">
    <w:abstractNumId w:val="30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29"/>
    <w:rsid w:val="00DF1E5B"/>
    <w:rsid w:val="00F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FBB6-6710-4210-8934-507AA0A3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3D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43D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F43D29"/>
    <w:pPr>
      <w:keepNext/>
      <w:jc w:val="center"/>
      <w:outlineLvl w:val="1"/>
    </w:pPr>
    <w:rPr>
      <w:rFonts w:ascii="Arial" w:hAnsi="Arial"/>
      <w:i/>
    </w:rPr>
  </w:style>
  <w:style w:type="paragraph" w:styleId="3">
    <w:name w:val="heading 3"/>
    <w:basedOn w:val="a0"/>
    <w:next w:val="a0"/>
    <w:link w:val="30"/>
    <w:unhideWhenUsed/>
    <w:qFormat/>
    <w:rsid w:val="00F43D29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0"/>
    <w:next w:val="a0"/>
    <w:link w:val="40"/>
    <w:qFormat/>
    <w:rsid w:val="00F43D29"/>
    <w:pPr>
      <w:keepNext/>
      <w:outlineLvl w:val="3"/>
    </w:pPr>
    <w:rPr>
      <w:i/>
      <w:sz w:val="20"/>
    </w:rPr>
  </w:style>
  <w:style w:type="paragraph" w:styleId="5">
    <w:name w:val="heading 5"/>
    <w:basedOn w:val="a0"/>
    <w:next w:val="a0"/>
    <w:link w:val="50"/>
    <w:qFormat/>
    <w:rsid w:val="00F43D29"/>
    <w:pPr>
      <w:keepNext/>
      <w:widowControl w:val="0"/>
      <w:jc w:val="both"/>
      <w:outlineLvl w:val="4"/>
    </w:pPr>
    <w:rPr>
      <w:snapToGrid w:val="0"/>
    </w:rPr>
  </w:style>
  <w:style w:type="paragraph" w:styleId="6">
    <w:name w:val="heading 6"/>
    <w:basedOn w:val="a0"/>
    <w:next w:val="a0"/>
    <w:link w:val="60"/>
    <w:qFormat/>
    <w:rsid w:val="00F43D29"/>
    <w:pPr>
      <w:keepNext/>
      <w:ind w:firstLine="720"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F43D29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43D29"/>
    <w:pPr>
      <w:keepNext/>
      <w:outlineLvl w:val="7"/>
    </w:pPr>
  </w:style>
  <w:style w:type="paragraph" w:styleId="9">
    <w:name w:val="heading 9"/>
    <w:basedOn w:val="a0"/>
    <w:next w:val="a0"/>
    <w:link w:val="90"/>
    <w:qFormat/>
    <w:rsid w:val="00F43D29"/>
    <w:pPr>
      <w:keepNext/>
      <w:widowControl w:val="0"/>
      <w:ind w:firstLine="680"/>
      <w:jc w:val="right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30">
    <w:name w:val="Заголовок 3 Знак"/>
    <w:basedOn w:val="a1"/>
    <w:link w:val="3"/>
    <w:semiHidden/>
    <w:rsid w:val="00F43D29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1"/>
    <w:link w:val="a5"/>
    <w:semiHidden/>
    <w:locked/>
    <w:rsid w:val="00F43D29"/>
    <w:rPr>
      <w:sz w:val="28"/>
    </w:rPr>
  </w:style>
  <w:style w:type="paragraph" w:styleId="a5">
    <w:name w:val="Body Text Indent"/>
    <w:aliases w:val="Нумерованный список !!,Надин стиль,Основной текст 1"/>
    <w:basedOn w:val="a0"/>
    <w:link w:val="a4"/>
    <w:unhideWhenUsed/>
    <w:rsid w:val="00F43D29"/>
    <w:pPr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1"/>
    <w:uiPriority w:val="99"/>
    <w:semiHidden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F43D29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F43D29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16"/>
    </w:rPr>
  </w:style>
  <w:style w:type="character" w:customStyle="1" w:styleId="10">
    <w:name w:val="Заголовок 1 Знак"/>
    <w:basedOn w:val="a1"/>
    <w:link w:val="1"/>
    <w:uiPriority w:val="9"/>
    <w:rsid w:val="00F43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F43D29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43D29"/>
    <w:rPr>
      <w:rFonts w:eastAsiaTheme="minorEastAsia"/>
      <w:lang w:eastAsia="ru-RU"/>
    </w:rPr>
  </w:style>
  <w:style w:type="paragraph" w:styleId="a6">
    <w:name w:val="List Paragraph"/>
    <w:basedOn w:val="a0"/>
    <w:qFormat/>
    <w:rsid w:val="00F43D29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F43D29"/>
    <w:rPr>
      <w:color w:val="0000FF"/>
      <w:u w:val="single"/>
    </w:rPr>
  </w:style>
  <w:style w:type="character" w:styleId="a8">
    <w:name w:val="FollowedHyperlink"/>
    <w:basedOn w:val="a1"/>
    <w:unhideWhenUsed/>
    <w:rsid w:val="00F43D29"/>
    <w:rPr>
      <w:color w:val="800080"/>
      <w:u w:val="single"/>
    </w:rPr>
  </w:style>
  <w:style w:type="paragraph" w:customStyle="1" w:styleId="font0">
    <w:name w:val="font0"/>
    <w:basedOn w:val="a0"/>
    <w:rsid w:val="00F43D2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F43D2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F43D2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43D2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0"/>
    <w:rsid w:val="00F43D2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0"/>
    <w:rsid w:val="00F43D2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0"/>
    <w:rsid w:val="00F43D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0"/>
    <w:rsid w:val="00F43D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F43D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0"/>
    <w:rsid w:val="00F43D2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1">
    <w:name w:val="xl10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0"/>
    <w:rsid w:val="00F43D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F43D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0"/>
    <w:rsid w:val="00F43D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0"/>
    <w:rsid w:val="00F43D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0"/>
    <w:rsid w:val="00F43D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0"/>
    <w:rsid w:val="00F43D2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F4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0"/>
    <w:rsid w:val="00F43D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0"/>
    <w:rsid w:val="00F43D2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0"/>
    <w:rsid w:val="00F43D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0"/>
    <w:rsid w:val="00F43D2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0"/>
    <w:rsid w:val="00F43D2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0"/>
    <w:rsid w:val="00F43D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0"/>
    <w:rsid w:val="00F43D2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rsid w:val="00F43D2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0"/>
    <w:rsid w:val="00F43D2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0"/>
    <w:rsid w:val="00F43D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rsid w:val="00F43D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a0"/>
    <w:rsid w:val="00F43D2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5">
    <w:name w:val="xl125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28">
    <w:name w:val="xl128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29">
    <w:name w:val="xl129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130">
    <w:name w:val="xl130"/>
    <w:basedOn w:val="a0"/>
    <w:rsid w:val="00F43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0"/>
    <w:rsid w:val="00F43D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0"/>
    <w:rsid w:val="00F43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aliases w:val="Основной текст1,Основной текст Знак Знак,bt"/>
    <w:basedOn w:val="a0"/>
    <w:link w:val="aa"/>
    <w:unhideWhenUsed/>
    <w:rsid w:val="00F43D2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43D29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3D2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43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43D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43D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43D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Нумерованный абзац"/>
    <w:rsid w:val="00F43D29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0"/>
    <w:link w:val="32"/>
    <w:rsid w:val="00F43D29"/>
    <w:pPr>
      <w:ind w:right="-524"/>
      <w:jc w:val="both"/>
    </w:pPr>
  </w:style>
  <w:style w:type="character" w:customStyle="1" w:styleId="32">
    <w:name w:val="Основной текст 3 Знак"/>
    <w:basedOn w:val="a1"/>
    <w:link w:val="31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F43D29"/>
    <w:pPr>
      <w:ind w:firstLine="709"/>
      <w:jc w:val="both"/>
    </w:pPr>
  </w:style>
  <w:style w:type="character" w:customStyle="1" w:styleId="34">
    <w:name w:val="Основной текст с отступом 3 Знак"/>
    <w:basedOn w:val="a1"/>
    <w:link w:val="3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3D2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First Indent 2"/>
    <w:basedOn w:val="a5"/>
    <w:link w:val="24"/>
    <w:rsid w:val="00F43D29"/>
    <w:pPr>
      <w:ind w:firstLine="85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4">
    <w:name w:val="Красная строка 2 Знак"/>
    <w:basedOn w:val="a4"/>
    <w:link w:val="2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43D29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43D2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ANX">
    <w:name w:val="NormalANX"/>
    <w:basedOn w:val="a0"/>
    <w:rsid w:val="00F43D29"/>
    <w:pPr>
      <w:spacing w:before="240" w:after="240" w:line="360" w:lineRule="auto"/>
      <w:ind w:firstLine="720"/>
      <w:jc w:val="both"/>
    </w:pPr>
  </w:style>
  <w:style w:type="paragraph" w:styleId="ab">
    <w:name w:val="caption"/>
    <w:basedOn w:val="a0"/>
    <w:next w:val="a0"/>
    <w:qFormat/>
    <w:rsid w:val="00F43D29"/>
    <w:pPr>
      <w:spacing w:before="120" w:after="120"/>
    </w:pPr>
    <w:rPr>
      <w:b/>
      <w:sz w:val="20"/>
    </w:rPr>
  </w:style>
  <w:style w:type="character" w:styleId="ac">
    <w:name w:val="annotation reference"/>
    <w:semiHidden/>
    <w:rsid w:val="00F43D29"/>
    <w:rPr>
      <w:sz w:val="16"/>
    </w:rPr>
  </w:style>
  <w:style w:type="paragraph" w:styleId="ad">
    <w:name w:val="footer"/>
    <w:basedOn w:val="a0"/>
    <w:link w:val="ae"/>
    <w:rsid w:val="00F43D29"/>
    <w:pPr>
      <w:tabs>
        <w:tab w:val="center" w:pos="4153"/>
        <w:tab w:val="right" w:pos="8306"/>
      </w:tabs>
      <w:ind w:firstLine="720"/>
      <w:jc w:val="both"/>
    </w:pPr>
  </w:style>
  <w:style w:type="character" w:customStyle="1" w:styleId="ae">
    <w:name w:val="Нижний колонтитул Знак"/>
    <w:basedOn w:val="a1"/>
    <w:link w:val="ad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text"/>
    <w:basedOn w:val="a0"/>
    <w:link w:val="af0"/>
    <w:semiHidden/>
    <w:rsid w:val="00F43D29"/>
    <w:rPr>
      <w:sz w:val="20"/>
    </w:rPr>
  </w:style>
  <w:style w:type="character" w:customStyle="1" w:styleId="af0">
    <w:name w:val="Текст примечания Знак"/>
    <w:basedOn w:val="a1"/>
    <w:link w:val="af"/>
    <w:semiHidden/>
    <w:rsid w:val="00F43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aliases w:val="Titul,Heder,наш колонтитул"/>
    <w:basedOn w:val="a0"/>
    <w:link w:val="af2"/>
    <w:rsid w:val="00F43D29"/>
    <w:pPr>
      <w:tabs>
        <w:tab w:val="center" w:pos="4153"/>
        <w:tab w:val="right" w:pos="8306"/>
      </w:tabs>
      <w:ind w:firstLine="567"/>
      <w:jc w:val="both"/>
    </w:pPr>
    <w:rPr>
      <w:kern w:val="28"/>
    </w:rPr>
  </w:style>
  <w:style w:type="character" w:customStyle="1" w:styleId="af2">
    <w:name w:val="Верхний колонтитул Знак"/>
    <w:aliases w:val="Titul Знак,Heder Знак,наш колонтитул Знак"/>
    <w:basedOn w:val="a1"/>
    <w:link w:val="af1"/>
    <w:rsid w:val="00F43D29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f3">
    <w:name w:val="Body Text First Indent"/>
    <w:basedOn w:val="a9"/>
    <w:next w:val="23"/>
    <w:link w:val="af4"/>
    <w:rsid w:val="00F43D29"/>
    <w:pPr>
      <w:ind w:firstLine="851"/>
      <w:jc w:val="both"/>
    </w:pPr>
  </w:style>
  <w:style w:type="character" w:customStyle="1" w:styleId="af4">
    <w:name w:val="Красная строка Знак"/>
    <w:basedOn w:val="aa"/>
    <w:link w:val="af3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Plain Text"/>
    <w:basedOn w:val="a0"/>
    <w:link w:val="af6"/>
    <w:rsid w:val="00F43D29"/>
    <w:rPr>
      <w:rFonts w:ascii="Courier New" w:hAnsi="Courier New"/>
      <w:sz w:val="20"/>
    </w:rPr>
  </w:style>
  <w:style w:type="character" w:customStyle="1" w:styleId="af6">
    <w:name w:val="Текст Знак"/>
    <w:basedOn w:val="a1"/>
    <w:link w:val="af5"/>
    <w:rsid w:val="00F43D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0"/>
    <w:link w:val="26"/>
    <w:rsid w:val="00F43D29"/>
    <w:pPr>
      <w:jc w:val="both"/>
    </w:pPr>
  </w:style>
  <w:style w:type="character" w:customStyle="1" w:styleId="26">
    <w:name w:val="Основной текст 2 Знак"/>
    <w:basedOn w:val="a1"/>
    <w:link w:val="25"/>
    <w:rsid w:val="00F43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 текст с отступом.Нумерованный список !!.Надин стиль"/>
    <w:basedOn w:val="a0"/>
    <w:rsid w:val="00F43D29"/>
    <w:pPr>
      <w:tabs>
        <w:tab w:val="left" w:pos="8647"/>
      </w:tabs>
      <w:ind w:right="139" w:firstLine="567"/>
      <w:jc w:val="both"/>
    </w:pPr>
    <w:rPr>
      <w:kern w:val="28"/>
    </w:rPr>
  </w:style>
  <w:style w:type="paragraph" w:styleId="af8">
    <w:name w:val="Title"/>
    <w:basedOn w:val="a0"/>
    <w:link w:val="af9"/>
    <w:qFormat/>
    <w:rsid w:val="00F43D29"/>
    <w:pPr>
      <w:jc w:val="center"/>
    </w:pPr>
    <w:rPr>
      <w:i/>
    </w:rPr>
  </w:style>
  <w:style w:type="character" w:customStyle="1" w:styleId="af9">
    <w:name w:val="Название Знак"/>
    <w:basedOn w:val="a1"/>
    <w:link w:val="af8"/>
    <w:rsid w:val="00F43D2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a">
    <w:name w:val=" Знак Знак"/>
    <w:rsid w:val="00F43D29"/>
    <w:rPr>
      <w:noProof w:val="0"/>
      <w:sz w:val="24"/>
      <w:szCs w:val="24"/>
      <w:lang w:val="ru-RU" w:eastAsia="ru-RU" w:bidi="ar-SA"/>
    </w:rPr>
  </w:style>
  <w:style w:type="paragraph" w:styleId="afb">
    <w:name w:val="Normal (Web)"/>
    <w:basedOn w:val="a0"/>
    <w:rsid w:val="00F43D29"/>
    <w:pPr>
      <w:spacing w:before="100" w:after="100"/>
    </w:pPr>
    <w:rPr>
      <w:rFonts w:ascii="Verdana" w:hAnsi="Verdana"/>
      <w:color w:val="000000"/>
      <w:sz w:val="16"/>
    </w:rPr>
  </w:style>
  <w:style w:type="paragraph" w:customStyle="1" w:styleId="Web">
    <w:name w:val="Обычный (Web)"/>
    <w:basedOn w:val="a0"/>
    <w:link w:val="Web0"/>
    <w:rsid w:val="00F43D29"/>
    <w:pPr>
      <w:spacing w:before="100" w:after="100"/>
    </w:pPr>
    <w:rPr>
      <w:rFonts w:ascii="Verdana" w:eastAsia="Arial Unicode MS" w:hAnsi="Verdana"/>
      <w:color w:val="000000"/>
      <w:sz w:val="14"/>
    </w:rPr>
  </w:style>
  <w:style w:type="character" w:customStyle="1" w:styleId="Web0">
    <w:name w:val="Обычный (Web) Знак"/>
    <w:link w:val="Web"/>
    <w:rsid w:val="00F43D29"/>
    <w:rPr>
      <w:rFonts w:ascii="Verdana" w:eastAsia="Arial Unicode MS" w:hAnsi="Verdana" w:cs="Times New Roman"/>
      <w:color w:val="000000"/>
      <w:sz w:val="14"/>
      <w:szCs w:val="20"/>
      <w:lang w:eastAsia="ru-RU"/>
    </w:rPr>
  </w:style>
  <w:style w:type="paragraph" w:customStyle="1" w:styleId="12">
    <w:name w:val="Обычный.1"/>
    <w:link w:val="13"/>
    <w:rsid w:val="00F43D2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.1 Знак"/>
    <w:link w:val="12"/>
    <w:rsid w:val="00F43D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">
    <w:name w:val="Body Text 2"/>
    <w:basedOn w:val="a0"/>
    <w:rsid w:val="00F43D29"/>
    <w:pPr>
      <w:spacing w:line="360" w:lineRule="auto"/>
      <w:ind w:left="360" w:firstLine="720"/>
      <w:jc w:val="both"/>
    </w:pPr>
  </w:style>
  <w:style w:type="paragraph" w:styleId="14">
    <w:name w:val="toc 1"/>
    <w:basedOn w:val="a0"/>
    <w:next w:val="a0"/>
    <w:autoRedefine/>
    <w:semiHidden/>
    <w:rsid w:val="00F43D29"/>
    <w:pPr>
      <w:spacing w:before="120" w:after="120"/>
    </w:pPr>
    <w:rPr>
      <w:b/>
      <w:caps/>
      <w:sz w:val="20"/>
    </w:rPr>
  </w:style>
  <w:style w:type="paragraph" w:styleId="27">
    <w:name w:val="toc 2"/>
    <w:basedOn w:val="a0"/>
    <w:next w:val="a0"/>
    <w:autoRedefine/>
    <w:semiHidden/>
    <w:rsid w:val="00F43D29"/>
    <w:pPr>
      <w:ind w:left="280"/>
    </w:pPr>
    <w:rPr>
      <w:smallCaps/>
      <w:sz w:val="20"/>
    </w:rPr>
  </w:style>
  <w:style w:type="paragraph" w:styleId="35">
    <w:name w:val="toc 3"/>
    <w:basedOn w:val="a0"/>
    <w:next w:val="a0"/>
    <w:autoRedefine/>
    <w:semiHidden/>
    <w:rsid w:val="00F43D29"/>
    <w:pPr>
      <w:ind w:left="560"/>
    </w:pPr>
    <w:rPr>
      <w:i/>
      <w:sz w:val="20"/>
    </w:rPr>
  </w:style>
  <w:style w:type="paragraph" w:styleId="41">
    <w:name w:val="toc 4"/>
    <w:basedOn w:val="a0"/>
    <w:next w:val="a0"/>
    <w:autoRedefine/>
    <w:semiHidden/>
    <w:rsid w:val="00F43D29"/>
    <w:pPr>
      <w:ind w:left="840"/>
    </w:pPr>
    <w:rPr>
      <w:sz w:val="18"/>
    </w:rPr>
  </w:style>
  <w:style w:type="paragraph" w:styleId="51">
    <w:name w:val="toc 5"/>
    <w:basedOn w:val="a0"/>
    <w:next w:val="a0"/>
    <w:autoRedefine/>
    <w:semiHidden/>
    <w:rsid w:val="00F43D29"/>
    <w:pPr>
      <w:ind w:left="1120"/>
    </w:pPr>
    <w:rPr>
      <w:sz w:val="18"/>
    </w:rPr>
  </w:style>
  <w:style w:type="paragraph" w:styleId="61">
    <w:name w:val="toc 6"/>
    <w:basedOn w:val="a0"/>
    <w:next w:val="a0"/>
    <w:autoRedefine/>
    <w:semiHidden/>
    <w:rsid w:val="00F43D29"/>
    <w:pPr>
      <w:ind w:left="1400"/>
    </w:pPr>
    <w:rPr>
      <w:sz w:val="18"/>
    </w:rPr>
  </w:style>
  <w:style w:type="paragraph" w:styleId="71">
    <w:name w:val="toc 7"/>
    <w:basedOn w:val="a0"/>
    <w:next w:val="a0"/>
    <w:autoRedefine/>
    <w:semiHidden/>
    <w:rsid w:val="00F43D29"/>
    <w:pPr>
      <w:ind w:left="1680"/>
    </w:pPr>
    <w:rPr>
      <w:sz w:val="18"/>
    </w:rPr>
  </w:style>
  <w:style w:type="paragraph" w:styleId="81">
    <w:name w:val="toc 8"/>
    <w:basedOn w:val="a0"/>
    <w:next w:val="a0"/>
    <w:autoRedefine/>
    <w:semiHidden/>
    <w:rsid w:val="00F43D29"/>
    <w:pPr>
      <w:ind w:left="1960"/>
    </w:pPr>
    <w:rPr>
      <w:sz w:val="18"/>
    </w:rPr>
  </w:style>
  <w:style w:type="paragraph" w:styleId="91">
    <w:name w:val="toc 9"/>
    <w:basedOn w:val="a0"/>
    <w:next w:val="a0"/>
    <w:autoRedefine/>
    <w:semiHidden/>
    <w:rsid w:val="00F43D29"/>
    <w:pPr>
      <w:ind w:left="2240"/>
    </w:pPr>
    <w:rPr>
      <w:sz w:val="18"/>
    </w:rPr>
  </w:style>
  <w:style w:type="character" w:styleId="afc">
    <w:name w:val="page number"/>
    <w:basedOn w:val="a1"/>
    <w:rsid w:val="00F43D29"/>
  </w:style>
  <w:style w:type="paragraph" w:customStyle="1" w:styleId="afd">
    <w:name w:val="Стиль"/>
    <w:rsid w:val="00F43D2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BodyTextIndent3">
    <w:name w:val="Body Text Indent 3"/>
    <w:basedOn w:val="a0"/>
    <w:rsid w:val="00F43D29"/>
    <w:pPr>
      <w:tabs>
        <w:tab w:val="num" w:pos="0"/>
        <w:tab w:val="left" w:pos="709"/>
      </w:tabs>
      <w:ind w:firstLine="720"/>
      <w:jc w:val="both"/>
    </w:pPr>
  </w:style>
  <w:style w:type="paragraph" w:styleId="afe">
    <w:name w:val="Block Text"/>
    <w:basedOn w:val="a0"/>
    <w:rsid w:val="00F43D29"/>
    <w:pPr>
      <w:shd w:val="clear" w:color="auto" w:fill="FFFFFF"/>
      <w:spacing w:line="322" w:lineRule="exact"/>
      <w:ind w:left="58" w:right="5" w:firstLine="691"/>
      <w:jc w:val="both"/>
    </w:pPr>
    <w:rPr>
      <w:color w:val="000000"/>
    </w:rPr>
  </w:style>
  <w:style w:type="paragraph" w:styleId="aff">
    <w:name w:val="Document Map"/>
    <w:basedOn w:val="a0"/>
    <w:link w:val="aff0"/>
    <w:semiHidden/>
    <w:rsid w:val="00F43D29"/>
    <w:pPr>
      <w:shd w:val="clear" w:color="auto" w:fill="000080"/>
    </w:pPr>
    <w:rPr>
      <w:rFonts w:ascii="Tahoma" w:hAnsi="Tahoma"/>
    </w:rPr>
  </w:style>
  <w:style w:type="character" w:customStyle="1" w:styleId="aff0">
    <w:name w:val="Схема документа Знак"/>
    <w:basedOn w:val="a1"/>
    <w:link w:val="aff"/>
    <w:semiHidden/>
    <w:rsid w:val="00F43D29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aff1">
    <w:name w:val="Выделенный текст таблицы"/>
    <w:rsid w:val="00F4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customStyle="1" w:styleId="aff2">
    <w:name w:val="Текст в таблице"/>
    <w:rsid w:val="00F43D2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3">
    <w:name w:val="Balloon Text"/>
    <w:basedOn w:val="a0"/>
    <w:link w:val="aff4"/>
    <w:semiHidden/>
    <w:rsid w:val="00F43D29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semiHidden/>
    <w:rsid w:val="00F43D29"/>
    <w:rPr>
      <w:rFonts w:ascii="Tahoma" w:eastAsia="Times New Roman" w:hAnsi="Tahoma" w:cs="Tahoma"/>
      <w:sz w:val="16"/>
      <w:szCs w:val="16"/>
      <w:lang w:eastAsia="ru-RU"/>
    </w:rPr>
  </w:style>
  <w:style w:type="table" w:styleId="aff5">
    <w:name w:val="Table Grid"/>
    <w:basedOn w:val="a2"/>
    <w:rsid w:val="00F4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"/>
    <w:next w:val="af"/>
    <w:link w:val="aff7"/>
    <w:semiHidden/>
    <w:rsid w:val="00F43D29"/>
    <w:rPr>
      <w:b/>
      <w:bCs/>
    </w:rPr>
  </w:style>
  <w:style w:type="character" w:customStyle="1" w:styleId="aff7">
    <w:name w:val="Тема примечания Знак"/>
    <w:basedOn w:val="af0"/>
    <w:link w:val="aff6"/>
    <w:semiHidden/>
    <w:rsid w:val="00F43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F4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Знак"/>
    <w:basedOn w:val="a0"/>
    <w:rsid w:val="00F43D2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9">
    <w:name w:val="Заголовок мой"/>
    <w:basedOn w:val="1"/>
    <w:rsid w:val="00F43D29"/>
    <w:pPr>
      <w:keepLines w:val="0"/>
      <w:spacing w:before="0"/>
      <w:ind w:firstLine="720"/>
      <w:jc w:val="center"/>
    </w:pPr>
    <w:rPr>
      <w:rFonts w:ascii="Times New Roman" w:eastAsia="Times New Roman" w:hAnsi="Times New Roman" w:cs="Times New Roman"/>
      <w:bCs/>
      <w:color w:val="auto"/>
      <w:kern w:val="32"/>
      <w:sz w:val="28"/>
      <w:szCs w:val="20"/>
    </w:rPr>
  </w:style>
  <w:style w:type="paragraph" w:customStyle="1" w:styleId="Default">
    <w:name w:val="Default"/>
    <w:uiPriority w:val="99"/>
    <w:rsid w:val="00F43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43D2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53</Pages>
  <Words>14303</Words>
  <Characters>81533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2018-11-26T23:38:00Z</dcterms:created>
  <dcterms:modified xsi:type="dcterms:W3CDTF">2018-11-26T23:51:00Z</dcterms:modified>
</cp:coreProperties>
</file>