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F1" w:rsidRPr="00585EF1" w:rsidRDefault="00585EF1" w:rsidP="00585EF1">
      <w:pPr>
        <w:jc w:val="center"/>
        <w:rPr>
          <w:rFonts w:ascii="Arial" w:hAnsi="Arial" w:cs="Arial"/>
          <w:b/>
          <w:sz w:val="32"/>
          <w:szCs w:val="32"/>
        </w:rPr>
      </w:pPr>
      <w:r w:rsidRPr="00585EF1">
        <w:rPr>
          <w:rFonts w:ascii="Arial" w:hAnsi="Arial" w:cs="Arial"/>
          <w:b/>
          <w:sz w:val="32"/>
          <w:szCs w:val="32"/>
        </w:rPr>
        <w:t xml:space="preserve">Администрация городского поселения                       </w:t>
      </w:r>
      <w:proofErr w:type="gramStart"/>
      <w:r w:rsidRPr="00585EF1">
        <w:rPr>
          <w:rFonts w:ascii="Arial" w:hAnsi="Arial" w:cs="Arial"/>
          <w:b/>
          <w:sz w:val="32"/>
          <w:szCs w:val="32"/>
        </w:rPr>
        <w:t xml:space="preserve">   «</w:t>
      </w:r>
      <w:proofErr w:type="gramEnd"/>
      <w:r w:rsidRPr="00585EF1">
        <w:rPr>
          <w:rFonts w:ascii="Arial" w:hAnsi="Arial" w:cs="Arial"/>
          <w:b/>
          <w:sz w:val="32"/>
          <w:szCs w:val="32"/>
        </w:rPr>
        <w:t>Курорт-Дарасунское» муниципального района                                     «Карымский район» Забайкальского края</w:t>
      </w:r>
    </w:p>
    <w:p w:rsidR="00585EF1" w:rsidRDefault="00585EF1" w:rsidP="00585EF1">
      <w:pPr>
        <w:jc w:val="center"/>
        <w:rPr>
          <w:rFonts w:ascii="Arial" w:hAnsi="Arial" w:cs="Arial"/>
          <w:b/>
        </w:rPr>
      </w:pPr>
    </w:p>
    <w:p w:rsidR="00585EF1" w:rsidRPr="00585EF1" w:rsidRDefault="00585EF1" w:rsidP="00585EF1">
      <w:pPr>
        <w:jc w:val="center"/>
        <w:rPr>
          <w:rFonts w:ascii="Arial" w:hAnsi="Arial" w:cs="Arial"/>
          <w:b/>
        </w:rPr>
      </w:pPr>
    </w:p>
    <w:p w:rsidR="00585EF1" w:rsidRPr="00585EF1" w:rsidRDefault="00585EF1" w:rsidP="00585EF1">
      <w:pPr>
        <w:jc w:val="center"/>
        <w:rPr>
          <w:rFonts w:ascii="Arial" w:hAnsi="Arial" w:cs="Arial"/>
          <w:sz w:val="32"/>
          <w:szCs w:val="32"/>
        </w:rPr>
      </w:pPr>
      <w:r w:rsidRPr="00585EF1">
        <w:rPr>
          <w:rFonts w:ascii="Arial" w:hAnsi="Arial" w:cs="Arial"/>
          <w:sz w:val="32"/>
          <w:szCs w:val="32"/>
        </w:rPr>
        <w:t>ПОС</w:t>
      </w:r>
      <w:r>
        <w:rPr>
          <w:rFonts w:ascii="Arial" w:hAnsi="Arial" w:cs="Arial"/>
          <w:sz w:val="32"/>
          <w:szCs w:val="32"/>
        </w:rPr>
        <w:t>ТА</w:t>
      </w:r>
      <w:r w:rsidRPr="00585EF1">
        <w:rPr>
          <w:rFonts w:ascii="Arial" w:hAnsi="Arial" w:cs="Arial"/>
          <w:sz w:val="32"/>
          <w:szCs w:val="32"/>
        </w:rPr>
        <w:t>НОВЛЕНИЕ</w:t>
      </w:r>
    </w:p>
    <w:p w:rsidR="00585EF1" w:rsidRDefault="00585EF1" w:rsidP="00585EF1">
      <w:pPr>
        <w:jc w:val="both"/>
        <w:rPr>
          <w:rFonts w:ascii="Arial" w:hAnsi="Arial" w:cs="Arial"/>
        </w:rPr>
      </w:pPr>
    </w:p>
    <w:p w:rsidR="00585EF1" w:rsidRPr="00585EF1" w:rsidRDefault="00585EF1" w:rsidP="00585EF1">
      <w:pPr>
        <w:jc w:val="both"/>
        <w:rPr>
          <w:rFonts w:ascii="Arial" w:hAnsi="Arial" w:cs="Arial"/>
        </w:rPr>
      </w:pPr>
    </w:p>
    <w:p w:rsidR="00585EF1" w:rsidRPr="00585EF1" w:rsidRDefault="00585EF1" w:rsidP="00585EF1">
      <w:pPr>
        <w:tabs>
          <w:tab w:val="right" w:pos="93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043AD">
        <w:rPr>
          <w:rFonts w:ascii="Arial" w:hAnsi="Arial" w:cs="Arial"/>
        </w:rPr>
        <w:t>28 апреля</w:t>
      </w:r>
      <w:r>
        <w:rPr>
          <w:rFonts w:ascii="Arial" w:hAnsi="Arial" w:cs="Arial"/>
        </w:rPr>
        <w:t xml:space="preserve"> </w:t>
      </w:r>
      <w:r w:rsidRPr="00585EF1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585EF1">
        <w:rPr>
          <w:rFonts w:ascii="Arial" w:hAnsi="Arial" w:cs="Arial"/>
        </w:rPr>
        <w:t xml:space="preserve"> г</w:t>
      </w:r>
      <w:r w:rsidRPr="00585EF1">
        <w:rPr>
          <w:rFonts w:ascii="Arial" w:hAnsi="Arial" w:cs="Arial"/>
          <w:bCs/>
        </w:rPr>
        <w:t xml:space="preserve">ода                                                                 </w:t>
      </w:r>
      <w:r>
        <w:rPr>
          <w:rFonts w:ascii="Arial" w:hAnsi="Arial" w:cs="Arial"/>
          <w:bCs/>
        </w:rPr>
        <w:t xml:space="preserve">    </w:t>
      </w:r>
      <w:r w:rsidR="002043AD">
        <w:rPr>
          <w:rFonts w:ascii="Arial" w:hAnsi="Arial" w:cs="Arial"/>
          <w:bCs/>
        </w:rPr>
        <w:t xml:space="preserve">                         № 58</w:t>
      </w:r>
    </w:p>
    <w:p w:rsidR="00585EF1" w:rsidRDefault="00585EF1" w:rsidP="00585EF1">
      <w:pPr>
        <w:pStyle w:val="ConsPlusTitle"/>
        <w:outlineLvl w:val="0"/>
        <w:rPr>
          <w:rFonts w:ascii="Arial" w:hAnsi="Arial" w:cs="Arial"/>
          <w:sz w:val="24"/>
          <w:szCs w:val="24"/>
        </w:rPr>
      </w:pPr>
    </w:p>
    <w:p w:rsidR="00585EF1" w:rsidRPr="00585EF1" w:rsidRDefault="00585EF1" w:rsidP="002043AD">
      <w:pPr>
        <w:pStyle w:val="ConsPlusTitle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8"/>
      </w:tblGrid>
      <w:tr w:rsidR="00585EF1" w:rsidRPr="00585EF1" w:rsidTr="00585EF1">
        <w:trPr>
          <w:trHeight w:val="983"/>
        </w:trPr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585EF1" w:rsidRPr="00585EF1" w:rsidRDefault="00585EF1" w:rsidP="002043AD">
            <w:pPr>
              <w:pStyle w:val="ConsPlusTitle"/>
              <w:tabs>
                <w:tab w:val="left" w:pos="435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5EF1">
              <w:rPr>
                <w:rFonts w:ascii="Arial" w:hAnsi="Arial" w:cs="Arial"/>
                <w:sz w:val="24"/>
                <w:szCs w:val="24"/>
                <w:lang w:eastAsia="en-US"/>
              </w:rPr>
              <w:t>О внесении изменения в Постановление № 47 от 04.08.2016 года «Об утверждении административного регламента по предоставлению муниципальной услуги «</w:t>
            </w:r>
            <w:r w:rsidRPr="00585EF1">
              <w:rPr>
                <w:rFonts w:ascii="Arial" w:hAnsi="Arial" w:cs="Arial"/>
                <w:sz w:val="24"/>
                <w:szCs w:val="24"/>
              </w:rPr>
              <w:t>Выда</w:t>
            </w:r>
            <w:bookmarkStart w:id="0" w:name="_GoBack"/>
            <w:bookmarkEnd w:id="0"/>
            <w:r w:rsidRPr="00585EF1">
              <w:rPr>
                <w:rFonts w:ascii="Arial" w:hAnsi="Arial" w:cs="Arial"/>
                <w:sz w:val="24"/>
                <w:szCs w:val="24"/>
              </w:rPr>
              <w:t>ча разрешений на ввод объектов в эксплуатацию</w:t>
            </w:r>
            <w:r w:rsidRPr="00585E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» </w:t>
            </w:r>
          </w:p>
          <w:p w:rsidR="00585EF1" w:rsidRPr="00585EF1" w:rsidRDefault="00585EF1" w:rsidP="002043AD">
            <w:pPr>
              <w:pStyle w:val="ConsPlusTitle"/>
              <w:tabs>
                <w:tab w:val="left" w:pos="435"/>
              </w:tabs>
              <w:spacing w:line="276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85EF1" w:rsidRPr="00585EF1" w:rsidRDefault="00585EF1" w:rsidP="00585EF1">
      <w:pPr>
        <w:pStyle w:val="ConsPlusTitle"/>
        <w:tabs>
          <w:tab w:val="left" w:pos="1200"/>
        </w:tabs>
        <w:outlineLvl w:val="0"/>
        <w:rPr>
          <w:rFonts w:ascii="Arial" w:hAnsi="Arial" w:cs="Arial"/>
          <w:sz w:val="24"/>
          <w:szCs w:val="24"/>
        </w:rPr>
      </w:pPr>
    </w:p>
    <w:p w:rsidR="00585EF1" w:rsidRPr="00585EF1" w:rsidRDefault="00585EF1" w:rsidP="00585EF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85EF1">
        <w:rPr>
          <w:sz w:val="24"/>
          <w:szCs w:val="2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hyperlink r:id="rId5" w:history="1">
        <w:r w:rsidRPr="00585EF1">
          <w:rPr>
            <w:rStyle w:val="a3"/>
            <w:color w:val="000000"/>
            <w:sz w:val="24"/>
            <w:szCs w:val="24"/>
            <w:u w:val="none"/>
          </w:rPr>
          <w:t>постановлением</w:t>
        </w:r>
      </w:hyperlink>
      <w:r w:rsidRPr="00585EF1">
        <w:rPr>
          <w:sz w:val="24"/>
          <w:szCs w:val="24"/>
        </w:rPr>
        <w:t xml:space="preserve"> администрации городского поселения «Курорт-Дарасунское» от 08.09.2011г. № 25 «Об утверждении порядка разработки и утверждения административных регламентов предоставления муниципальных услуг в городском поселении «Курорт-Дарасунское»" постановляю: </w:t>
      </w:r>
    </w:p>
    <w:p w:rsidR="00585EF1" w:rsidRPr="00585EF1" w:rsidRDefault="00585EF1" w:rsidP="00585EF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85EF1">
        <w:rPr>
          <w:rFonts w:ascii="Arial" w:hAnsi="Arial" w:cs="Arial"/>
        </w:rPr>
        <w:t>Внести изменение в Постановление № 47 от 04.08.2016 года «Об утверждении административного регламента по предоставлению муниципальной услуги «Выдача разрешений на ввод объектов в эксплуатацию»:</w:t>
      </w:r>
    </w:p>
    <w:p w:rsidR="00585EF1" w:rsidRDefault="00585EF1" w:rsidP="00585E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Пункт 2.4.1 читать в следующей редакции:</w:t>
      </w:r>
    </w:p>
    <w:p w:rsidR="00585EF1" w:rsidRPr="00585EF1" w:rsidRDefault="00585EF1" w:rsidP="00585E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«Срок предоставления муниципальной услуги не должен превышать 7 (семь) рабочих дней со дня подачи заявления о предоставлении услуги».</w:t>
      </w:r>
    </w:p>
    <w:p w:rsidR="00585EF1" w:rsidRPr="00585EF1" w:rsidRDefault="00585EF1" w:rsidP="00585EF1">
      <w:pPr>
        <w:pStyle w:val="ConsPlusTitle"/>
        <w:widowControl/>
        <w:numPr>
          <w:ilvl w:val="0"/>
          <w:numId w:val="1"/>
        </w:numPr>
        <w:tabs>
          <w:tab w:val="left" w:pos="426"/>
          <w:tab w:val="left" w:pos="709"/>
        </w:tabs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F1">
        <w:rPr>
          <w:rFonts w:ascii="Arial" w:hAnsi="Arial" w:cs="Arial"/>
          <w:b w:val="0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585EF1" w:rsidRPr="00585EF1" w:rsidRDefault="00585EF1" w:rsidP="00585EF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F1">
        <w:rPr>
          <w:rFonts w:ascii="Arial" w:hAnsi="Arial" w:cs="Arial"/>
          <w:b w:val="0"/>
          <w:sz w:val="24"/>
          <w:szCs w:val="24"/>
        </w:rPr>
        <w:t>Настоящее постановление опубликовать на информационном стенде и официальном сайте администрации городского поселения «Курорт-Дарасунское».</w:t>
      </w:r>
    </w:p>
    <w:p w:rsidR="00585EF1" w:rsidRPr="00585EF1" w:rsidRDefault="00585EF1" w:rsidP="00585EF1">
      <w:pPr>
        <w:pStyle w:val="ConsPlusTitle"/>
        <w:widowControl/>
        <w:jc w:val="center"/>
        <w:rPr>
          <w:rFonts w:ascii="Arial" w:hAnsi="Arial" w:cs="Arial"/>
          <w:b w:val="0"/>
          <w:i/>
          <w:sz w:val="24"/>
          <w:szCs w:val="24"/>
        </w:rPr>
      </w:pPr>
    </w:p>
    <w:p w:rsidR="00585EF1" w:rsidRPr="00585EF1" w:rsidRDefault="00585EF1" w:rsidP="00585EF1">
      <w:pPr>
        <w:pStyle w:val="ConsPlusNormal"/>
        <w:widowControl/>
        <w:ind w:left="4536" w:firstLine="0"/>
        <w:jc w:val="center"/>
        <w:outlineLvl w:val="0"/>
        <w:rPr>
          <w:sz w:val="24"/>
          <w:szCs w:val="24"/>
        </w:rPr>
      </w:pPr>
    </w:p>
    <w:p w:rsidR="00585EF1" w:rsidRPr="00585EF1" w:rsidRDefault="00585EF1" w:rsidP="00585EF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585EF1">
        <w:rPr>
          <w:rFonts w:ascii="Arial" w:hAnsi="Arial" w:cs="Arial"/>
          <w:sz w:val="24"/>
          <w:szCs w:val="24"/>
        </w:rPr>
        <w:t xml:space="preserve"> городского </w:t>
      </w:r>
    </w:p>
    <w:p w:rsidR="00585EF1" w:rsidRPr="00585EF1" w:rsidRDefault="00585EF1" w:rsidP="00585EF1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585EF1">
        <w:rPr>
          <w:rFonts w:ascii="Arial" w:hAnsi="Arial" w:cs="Arial"/>
          <w:sz w:val="24"/>
          <w:szCs w:val="24"/>
        </w:rPr>
        <w:t>поселения  «</w:t>
      </w:r>
      <w:proofErr w:type="gramEnd"/>
      <w:r w:rsidRPr="00585EF1">
        <w:rPr>
          <w:rFonts w:ascii="Arial" w:hAnsi="Arial" w:cs="Arial"/>
          <w:sz w:val="24"/>
          <w:szCs w:val="24"/>
        </w:rPr>
        <w:t>Курорт-Дарасунское»</w:t>
      </w:r>
      <w:r w:rsidRPr="00585EF1"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585EF1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Л. А. Ангарская</w:t>
      </w:r>
    </w:p>
    <w:p w:rsidR="00585EF1" w:rsidRPr="00585EF1" w:rsidRDefault="00585EF1" w:rsidP="00585EF1">
      <w:pPr>
        <w:jc w:val="both"/>
        <w:rPr>
          <w:rFonts w:ascii="Arial" w:hAnsi="Arial" w:cs="Arial"/>
          <w:i/>
          <w:color w:val="000000"/>
        </w:rPr>
      </w:pPr>
    </w:p>
    <w:p w:rsidR="00585EF1" w:rsidRPr="00585EF1" w:rsidRDefault="00585EF1" w:rsidP="00585EF1">
      <w:pPr>
        <w:tabs>
          <w:tab w:val="left" w:pos="900"/>
          <w:tab w:val="left" w:pos="1080"/>
        </w:tabs>
        <w:jc w:val="both"/>
        <w:rPr>
          <w:rFonts w:ascii="Arial" w:hAnsi="Arial" w:cs="Arial"/>
        </w:rPr>
      </w:pPr>
      <w:r w:rsidRPr="00585EF1">
        <w:rPr>
          <w:rFonts w:ascii="Arial" w:hAnsi="Arial" w:cs="Arial"/>
        </w:rPr>
        <w:t>.</w:t>
      </w:r>
    </w:p>
    <w:p w:rsidR="00585EF1" w:rsidRDefault="00585EF1" w:rsidP="00585EF1">
      <w:pPr>
        <w:jc w:val="both"/>
        <w:rPr>
          <w:sz w:val="28"/>
          <w:szCs w:val="28"/>
          <w:highlight w:val="yellow"/>
        </w:rPr>
      </w:pPr>
    </w:p>
    <w:p w:rsidR="00585EF1" w:rsidRPr="00C7604B" w:rsidRDefault="00585EF1" w:rsidP="00585EF1">
      <w:pPr>
        <w:jc w:val="both"/>
        <w:rPr>
          <w:sz w:val="28"/>
          <w:szCs w:val="28"/>
        </w:rPr>
      </w:pPr>
    </w:p>
    <w:p w:rsidR="00585EF1" w:rsidRPr="00C7604B" w:rsidRDefault="00585EF1" w:rsidP="00585EF1">
      <w:pPr>
        <w:rPr>
          <w:sz w:val="28"/>
          <w:szCs w:val="28"/>
        </w:rPr>
      </w:pPr>
    </w:p>
    <w:p w:rsidR="000A0EDD" w:rsidRDefault="002043AD"/>
    <w:p w:rsidR="00585EF1" w:rsidRDefault="00585EF1"/>
    <w:p w:rsidR="00585EF1" w:rsidRDefault="00585EF1"/>
    <w:p w:rsidR="00585EF1" w:rsidRDefault="00585EF1"/>
    <w:p w:rsidR="00585EF1" w:rsidRDefault="00585EF1"/>
    <w:p w:rsidR="00585EF1" w:rsidRDefault="00585EF1"/>
    <w:p w:rsidR="00585EF1" w:rsidRDefault="00585EF1"/>
    <w:p w:rsidR="00585EF1" w:rsidRPr="00585EF1" w:rsidRDefault="00585EF1" w:rsidP="00585EF1">
      <w:pPr>
        <w:jc w:val="center"/>
        <w:rPr>
          <w:rFonts w:ascii="Arial" w:hAnsi="Arial" w:cs="Arial"/>
          <w:b/>
          <w:sz w:val="32"/>
          <w:szCs w:val="32"/>
        </w:rPr>
      </w:pPr>
      <w:r w:rsidRPr="00585EF1">
        <w:rPr>
          <w:rFonts w:ascii="Arial" w:hAnsi="Arial" w:cs="Arial"/>
          <w:b/>
          <w:sz w:val="32"/>
          <w:szCs w:val="32"/>
        </w:rPr>
        <w:lastRenderedPageBreak/>
        <w:t xml:space="preserve">Администрация городского поселения                       </w:t>
      </w:r>
      <w:proofErr w:type="gramStart"/>
      <w:r w:rsidRPr="00585EF1">
        <w:rPr>
          <w:rFonts w:ascii="Arial" w:hAnsi="Arial" w:cs="Arial"/>
          <w:b/>
          <w:sz w:val="32"/>
          <w:szCs w:val="32"/>
        </w:rPr>
        <w:t xml:space="preserve">   «</w:t>
      </w:r>
      <w:proofErr w:type="gramEnd"/>
      <w:r w:rsidRPr="00585EF1">
        <w:rPr>
          <w:rFonts w:ascii="Arial" w:hAnsi="Arial" w:cs="Arial"/>
          <w:b/>
          <w:sz w:val="32"/>
          <w:szCs w:val="32"/>
        </w:rPr>
        <w:t>Курорт-Дарасунское» муниципального района                                     «Карымский район» Забайкальского края</w:t>
      </w:r>
    </w:p>
    <w:p w:rsidR="00585EF1" w:rsidRDefault="00585EF1" w:rsidP="00585EF1">
      <w:pPr>
        <w:jc w:val="center"/>
        <w:rPr>
          <w:rFonts w:ascii="Arial" w:hAnsi="Arial" w:cs="Arial"/>
          <w:b/>
        </w:rPr>
      </w:pPr>
    </w:p>
    <w:p w:rsidR="00585EF1" w:rsidRPr="00585EF1" w:rsidRDefault="00585EF1" w:rsidP="00585EF1">
      <w:pPr>
        <w:jc w:val="center"/>
        <w:rPr>
          <w:rFonts w:ascii="Arial" w:hAnsi="Arial" w:cs="Arial"/>
          <w:b/>
        </w:rPr>
      </w:pPr>
    </w:p>
    <w:p w:rsidR="00585EF1" w:rsidRPr="00585EF1" w:rsidRDefault="00585EF1" w:rsidP="00585EF1">
      <w:pPr>
        <w:jc w:val="center"/>
        <w:rPr>
          <w:rFonts w:ascii="Arial" w:hAnsi="Arial" w:cs="Arial"/>
          <w:sz w:val="32"/>
          <w:szCs w:val="32"/>
        </w:rPr>
      </w:pPr>
      <w:r w:rsidRPr="00585EF1">
        <w:rPr>
          <w:rFonts w:ascii="Arial" w:hAnsi="Arial" w:cs="Arial"/>
          <w:sz w:val="32"/>
          <w:szCs w:val="32"/>
        </w:rPr>
        <w:t>ПОС</w:t>
      </w:r>
      <w:r>
        <w:rPr>
          <w:rFonts w:ascii="Arial" w:hAnsi="Arial" w:cs="Arial"/>
          <w:sz w:val="32"/>
          <w:szCs w:val="32"/>
        </w:rPr>
        <w:t>ТА</w:t>
      </w:r>
      <w:r w:rsidRPr="00585EF1">
        <w:rPr>
          <w:rFonts w:ascii="Arial" w:hAnsi="Arial" w:cs="Arial"/>
          <w:sz w:val="32"/>
          <w:szCs w:val="32"/>
        </w:rPr>
        <w:t>НОВЛЕНИЕ</w:t>
      </w:r>
    </w:p>
    <w:p w:rsidR="00585EF1" w:rsidRDefault="00585EF1" w:rsidP="00585EF1">
      <w:pPr>
        <w:jc w:val="both"/>
        <w:rPr>
          <w:rFonts w:ascii="Arial" w:hAnsi="Arial" w:cs="Arial"/>
        </w:rPr>
      </w:pPr>
    </w:p>
    <w:p w:rsidR="00585EF1" w:rsidRPr="00585EF1" w:rsidRDefault="00585EF1" w:rsidP="00585EF1">
      <w:pPr>
        <w:jc w:val="both"/>
        <w:rPr>
          <w:rFonts w:ascii="Arial" w:hAnsi="Arial" w:cs="Arial"/>
        </w:rPr>
      </w:pPr>
    </w:p>
    <w:p w:rsidR="00585EF1" w:rsidRPr="00585EF1" w:rsidRDefault="00585EF1" w:rsidP="00585EF1">
      <w:pPr>
        <w:tabs>
          <w:tab w:val="right" w:pos="93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Pr="00585EF1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585EF1">
        <w:rPr>
          <w:rFonts w:ascii="Arial" w:hAnsi="Arial" w:cs="Arial"/>
        </w:rPr>
        <w:t xml:space="preserve"> г</w:t>
      </w:r>
      <w:r w:rsidRPr="00585EF1">
        <w:rPr>
          <w:rFonts w:ascii="Arial" w:hAnsi="Arial" w:cs="Arial"/>
          <w:bCs/>
        </w:rPr>
        <w:t xml:space="preserve">ода                                                                 </w:t>
      </w:r>
      <w:r>
        <w:rPr>
          <w:rFonts w:ascii="Arial" w:hAnsi="Arial" w:cs="Arial"/>
          <w:bCs/>
        </w:rPr>
        <w:t xml:space="preserve">    </w:t>
      </w:r>
      <w:r w:rsidRPr="00585EF1">
        <w:rPr>
          <w:rFonts w:ascii="Arial" w:hAnsi="Arial" w:cs="Arial"/>
          <w:bCs/>
        </w:rPr>
        <w:t xml:space="preserve">     №  </w:t>
      </w:r>
    </w:p>
    <w:p w:rsidR="00585EF1" w:rsidRDefault="00585EF1" w:rsidP="00585EF1">
      <w:pPr>
        <w:pStyle w:val="ConsPlusTitle"/>
        <w:outlineLvl w:val="0"/>
        <w:rPr>
          <w:rFonts w:ascii="Arial" w:hAnsi="Arial" w:cs="Arial"/>
          <w:sz w:val="24"/>
          <w:szCs w:val="24"/>
        </w:rPr>
      </w:pPr>
    </w:p>
    <w:p w:rsidR="00585EF1" w:rsidRPr="00585EF1" w:rsidRDefault="00585EF1" w:rsidP="00585EF1">
      <w:pPr>
        <w:pStyle w:val="ConsPlusTitle"/>
        <w:outlineLvl w:val="0"/>
        <w:rPr>
          <w:rFonts w:ascii="Arial" w:hAnsi="Arial" w:cs="Arial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8"/>
      </w:tblGrid>
      <w:tr w:rsidR="00585EF1" w:rsidRPr="00585EF1" w:rsidTr="00B95722">
        <w:trPr>
          <w:trHeight w:val="983"/>
        </w:trPr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585EF1" w:rsidRPr="00585EF1" w:rsidRDefault="00585EF1" w:rsidP="00B95722">
            <w:pPr>
              <w:pStyle w:val="ConsPlusTitle"/>
              <w:tabs>
                <w:tab w:val="left" w:pos="435"/>
              </w:tabs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5EF1">
              <w:rPr>
                <w:rFonts w:ascii="Arial" w:hAnsi="Arial" w:cs="Arial"/>
                <w:sz w:val="24"/>
                <w:szCs w:val="24"/>
                <w:lang w:eastAsia="en-US"/>
              </w:rPr>
              <w:t>О внесении изменения в Постановление № 4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Pr="00585E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от 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9.10</w:t>
            </w:r>
            <w:r w:rsidRPr="00585EF1">
              <w:rPr>
                <w:rFonts w:ascii="Arial" w:hAnsi="Arial" w:cs="Arial"/>
                <w:sz w:val="24"/>
                <w:szCs w:val="24"/>
                <w:lang w:eastAsia="en-US"/>
              </w:rPr>
              <w:t>.201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585E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 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sz w:val="24"/>
                <w:szCs w:val="24"/>
              </w:rPr>
              <w:t>Предоставление разрешения на строительство</w:t>
            </w:r>
            <w:r w:rsidRPr="00585E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» </w:t>
            </w:r>
          </w:p>
          <w:p w:rsidR="00585EF1" w:rsidRPr="00585EF1" w:rsidRDefault="00585EF1" w:rsidP="00B95722">
            <w:pPr>
              <w:pStyle w:val="ConsPlusTitle"/>
              <w:tabs>
                <w:tab w:val="left" w:pos="435"/>
              </w:tabs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85EF1" w:rsidRPr="00585EF1" w:rsidRDefault="00585EF1" w:rsidP="00585EF1">
      <w:pPr>
        <w:pStyle w:val="ConsPlusTitle"/>
        <w:tabs>
          <w:tab w:val="left" w:pos="1200"/>
        </w:tabs>
        <w:outlineLvl w:val="0"/>
        <w:rPr>
          <w:rFonts w:ascii="Arial" w:hAnsi="Arial" w:cs="Arial"/>
          <w:sz w:val="24"/>
          <w:szCs w:val="24"/>
        </w:rPr>
      </w:pPr>
    </w:p>
    <w:p w:rsidR="00585EF1" w:rsidRPr="00585EF1" w:rsidRDefault="00585EF1" w:rsidP="00585EF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85EF1">
        <w:rPr>
          <w:sz w:val="24"/>
          <w:szCs w:val="2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hyperlink r:id="rId6" w:history="1">
        <w:r w:rsidRPr="00585EF1">
          <w:rPr>
            <w:rStyle w:val="a3"/>
            <w:color w:val="000000"/>
            <w:sz w:val="24"/>
            <w:szCs w:val="24"/>
            <w:u w:val="none"/>
          </w:rPr>
          <w:t>постановлением</w:t>
        </w:r>
      </w:hyperlink>
      <w:r w:rsidRPr="00585EF1">
        <w:rPr>
          <w:sz w:val="24"/>
          <w:szCs w:val="24"/>
        </w:rPr>
        <w:t xml:space="preserve"> администрации городского поселения «Курорт-Дарасунское» от 08.09.2011г. № 25 «Об утверждении порядка разработки и утверждения административных регламентов предоставления муниципальных услуг в городском поселении «Курорт-Дарасунское»" постановляю: </w:t>
      </w:r>
    </w:p>
    <w:p w:rsidR="00585EF1" w:rsidRPr="00585EF1" w:rsidRDefault="00585EF1" w:rsidP="00585EF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85EF1">
        <w:rPr>
          <w:rFonts w:ascii="Arial" w:hAnsi="Arial" w:cs="Arial"/>
        </w:rPr>
        <w:t>Внести изменение в Постановление № 4</w:t>
      </w:r>
      <w:r w:rsidR="00D62324">
        <w:rPr>
          <w:rFonts w:ascii="Arial" w:hAnsi="Arial" w:cs="Arial"/>
        </w:rPr>
        <w:t>8 от 09.10</w:t>
      </w:r>
      <w:r w:rsidRPr="00585EF1">
        <w:rPr>
          <w:rFonts w:ascii="Arial" w:hAnsi="Arial" w:cs="Arial"/>
        </w:rPr>
        <w:t>.201</w:t>
      </w:r>
      <w:r w:rsidR="00D62324">
        <w:rPr>
          <w:rFonts w:ascii="Arial" w:hAnsi="Arial" w:cs="Arial"/>
        </w:rPr>
        <w:t>3</w:t>
      </w:r>
      <w:r w:rsidRPr="00585EF1">
        <w:rPr>
          <w:rFonts w:ascii="Arial" w:hAnsi="Arial" w:cs="Arial"/>
        </w:rPr>
        <w:t xml:space="preserve"> года «Об утверждении административного регламента по предоставлению муниципальной услуги «Выдача разрешений на ввод объектов в эксплуатацию»:</w:t>
      </w:r>
    </w:p>
    <w:p w:rsidR="00585EF1" w:rsidRDefault="00585EF1" w:rsidP="00585E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Пункт 2.4.1 читать в следующей редакции:</w:t>
      </w:r>
    </w:p>
    <w:p w:rsidR="00585EF1" w:rsidRPr="00585EF1" w:rsidRDefault="00585EF1" w:rsidP="00585E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«Срок предоставления муниципальной услуги не должен превышать 7 (семь) рабочих дней со дня подачи заявления о предоставлении услуги».</w:t>
      </w:r>
    </w:p>
    <w:p w:rsidR="00585EF1" w:rsidRPr="00585EF1" w:rsidRDefault="00585EF1" w:rsidP="00585EF1">
      <w:pPr>
        <w:pStyle w:val="ConsPlusTitle"/>
        <w:widowControl/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rFonts w:ascii="Arial" w:hAnsi="Arial" w:cs="Arial"/>
          <w:b w:val="0"/>
          <w:sz w:val="24"/>
          <w:szCs w:val="24"/>
        </w:rPr>
      </w:pPr>
      <w:r w:rsidRPr="00585EF1">
        <w:rPr>
          <w:rFonts w:ascii="Arial" w:hAnsi="Arial" w:cs="Arial"/>
          <w:b w:val="0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585EF1" w:rsidRPr="00585EF1" w:rsidRDefault="00585EF1" w:rsidP="00585EF1">
      <w:pPr>
        <w:pStyle w:val="ConsPlusTitle"/>
        <w:widowControl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 w:rsidRPr="00585EF1">
        <w:rPr>
          <w:rFonts w:ascii="Arial" w:hAnsi="Arial" w:cs="Arial"/>
          <w:b w:val="0"/>
          <w:sz w:val="24"/>
          <w:szCs w:val="24"/>
        </w:rPr>
        <w:t>Настоящее постановление опубликовать на информационном стенде и официальном сайте администрации городского поселения «Курорт-Дарасунское».</w:t>
      </w:r>
    </w:p>
    <w:p w:rsidR="00585EF1" w:rsidRPr="00585EF1" w:rsidRDefault="00585EF1" w:rsidP="00585EF1">
      <w:pPr>
        <w:pStyle w:val="ConsPlusTitle"/>
        <w:widowControl/>
        <w:jc w:val="center"/>
        <w:rPr>
          <w:rFonts w:ascii="Arial" w:hAnsi="Arial" w:cs="Arial"/>
          <w:b w:val="0"/>
          <w:i/>
          <w:sz w:val="24"/>
          <w:szCs w:val="24"/>
        </w:rPr>
      </w:pPr>
    </w:p>
    <w:p w:rsidR="00585EF1" w:rsidRPr="00585EF1" w:rsidRDefault="00585EF1" w:rsidP="00585EF1">
      <w:pPr>
        <w:pStyle w:val="ConsPlusNormal"/>
        <w:widowControl/>
        <w:ind w:left="4536" w:firstLine="0"/>
        <w:jc w:val="center"/>
        <w:outlineLvl w:val="0"/>
        <w:rPr>
          <w:sz w:val="24"/>
          <w:szCs w:val="24"/>
        </w:rPr>
      </w:pPr>
    </w:p>
    <w:p w:rsidR="00585EF1" w:rsidRPr="00585EF1" w:rsidRDefault="00585EF1" w:rsidP="00585EF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585EF1">
        <w:rPr>
          <w:rFonts w:ascii="Arial" w:hAnsi="Arial" w:cs="Arial"/>
          <w:sz w:val="24"/>
          <w:szCs w:val="24"/>
        </w:rPr>
        <w:t xml:space="preserve"> городского </w:t>
      </w:r>
    </w:p>
    <w:p w:rsidR="00585EF1" w:rsidRPr="00585EF1" w:rsidRDefault="00585EF1" w:rsidP="00585EF1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585EF1">
        <w:rPr>
          <w:rFonts w:ascii="Arial" w:hAnsi="Arial" w:cs="Arial"/>
          <w:sz w:val="24"/>
          <w:szCs w:val="24"/>
        </w:rPr>
        <w:t>поселения  «</w:t>
      </w:r>
      <w:proofErr w:type="gramEnd"/>
      <w:r w:rsidRPr="00585EF1">
        <w:rPr>
          <w:rFonts w:ascii="Arial" w:hAnsi="Arial" w:cs="Arial"/>
          <w:sz w:val="24"/>
          <w:szCs w:val="24"/>
        </w:rPr>
        <w:t>Курорт-Дарасунское»</w:t>
      </w:r>
      <w:r w:rsidRPr="00585EF1"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585EF1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Л. А. Ангарская</w:t>
      </w:r>
    </w:p>
    <w:p w:rsidR="00585EF1" w:rsidRPr="00585EF1" w:rsidRDefault="00585EF1" w:rsidP="00585EF1">
      <w:pPr>
        <w:jc w:val="both"/>
        <w:rPr>
          <w:rFonts w:ascii="Arial" w:hAnsi="Arial" w:cs="Arial"/>
          <w:i/>
          <w:color w:val="000000"/>
        </w:rPr>
      </w:pPr>
    </w:p>
    <w:p w:rsidR="00585EF1" w:rsidRPr="00585EF1" w:rsidRDefault="00585EF1" w:rsidP="00585EF1">
      <w:pPr>
        <w:tabs>
          <w:tab w:val="left" w:pos="900"/>
          <w:tab w:val="left" w:pos="1080"/>
        </w:tabs>
        <w:jc w:val="both"/>
        <w:rPr>
          <w:rFonts w:ascii="Arial" w:hAnsi="Arial" w:cs="Arial"/>
        </w:rPr>
      </w:pPr>
      <w:r w:rsidRPr="00585EF1">
        <w:rPr>
          <w:rFonts w:ascii="Arial" w:hAnsi="Arial" w:cs="Arial"/>
        </w:rPr>
        <w:t>.</w:t>
      </w:r>
    </w:p>
    <w:p w:rsidR="00585EF1" w:rsidRDefault="00585EF1" w:rsidP="00585EF1">
      <w:pPr>
        <w:jc w:val="both"/>
        <w:rPr>
          <w:sz w:val="28"/>
          <w:szCs w:val="28"/>
          <w:highlight w:val="yellow"/>
        </w:rPr>
      </w:pPr>
    </w:p>
    <w:p w:rsidR="00585EF1" w:rsidRDefault="00585EF1"/>
    <w:sectPr w:rsidR="0058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36FE1"/>
    <w:multiLevelType w:val="hybridMultilevel"/>
    <w:tmpl w:val="AD30B6F8"/>
    <w:lvl w:ilvl="0" w:tplc="8CBC8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2F41E3"/>
    <w:multiLevelType w:val="hybridMultilevel"/>
    <w:tmpl w:val="93744ED4"/>
    <w:lvl w:ilvl="0" w:tplc="7EF028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1A302F"/>
    <w:multiLevelType w:val="hybridMultilevel"/>
    <w:tmpl w:val="18BAD92C"/>
    <w:lvl w:ilvl="0" w:tplc="7EF028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3"/>
    <w:rsid w:val="00020436"/>
    <w:rsid w:val="00097F33"/>
    <w:rsid w:val="002043AD"/>
    <w:rsid w:val="00585EF1"/>
    <w:rsid w:val="0067746A"/>
    <w:rsid w:val="00D6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53AA8-C5C6-48DE-84BD-B28CDBA0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5EF1"/>
    <w:rPr>
      <w:color w:val="0000FF"/>
      <w:u w:val="single"/>
    </w:rPr>
  </w:style>
  <w:style w:type="paragraph" w:customStyle="1" w:styleId="ConsPlusNormal">
    <w:name w:val="ConsPlusNormal"/>
    <w:rsid w:val="0058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5E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585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8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48189;fld=134" TargetMode="External"/><Relationship Id="rId5" Type="http://schemas.openxmlformats.org/officeDocument/2006/relationships/hyperlink" Target="consultantplus://offline/main?base=RLAW011;n=48189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2017-04-03T04:04:00Z</dcterms:created>
  <dcterms:modified xsi:type="dcterms:W3CDTF">2017-09-04T02:19:00Z</dcterms:modified>
</cp:coreProperties>
</file>