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97" w:rsidRPr="005E7011" w:rsidRDefault="005E7011" w:rsidP="00AA4D97">
      <w:pPr>
        <w:autoSpaceDE w:val="0"/>
        <w:autoSpaceDN w:val="0"/>
        <w:adjustRightInd w:val="0"/>
        <w:ind w:firstLine="0"/>
        <w:jc w:val="right"/>
        <w:rPr>
          <w:sz w:val="24"/>
          <w:szCs w:val="24"/>
        </w:rPr>
      </w:pPr>
      <w:r w:rsidRPr="005E7011">
        <w:rPr>
          <w:sz w:val="24"/>
          <w:szCs w:val="24"/>
        </w:rPr>
        <w:t>Приложение 1</w:t>
      </w:r>
    </w:p>
    <w:p w:rsidR="00AA4D97" w:rsidRPr="005E7011" w:rsidRDefault="00AA4D97" w:rsidP="00AA4D97">
      <w:pPr>
        <w:autoSpaceDE w:val="0"/>
        <w:autoSpaceDN w:val="0"/>
        <w:adjustRightInd w:val="0"/>
        <w:ind w:firstLine="0"/>
        <w:jc w:val="right"/>
        <w:rPr>
          <w:sz w:val="24"/>
          <w:szCs w:val="24"/>
        </w:rPr>
      </w:pPr>
      <w:r w:rsidRPr="005E7011">
        <w:rPr>
          <w:sz w:val="24"/>
          <w:szCs w:val="24"/>
        </w:rPr>
        <w:t xml:space="preserve">к </w:t>
      </w:r>
      <w:r w:rsidR="006B72EF" w:rsidRPr="005E7011">
        <w:rPr>
          <w:sz w:val="24"/>
          <w:szCs w:val="24"/>
        </w:rPr>
        <w:t>муниципальному контракту</w:t>
      </w:r>
    </w:p>
    <w:p w:rsidR="000724D5" w:rsidRPr="005E7011" w:rsidRDefault="000724D5" w:rsidP="000724D5">
      <w:pPr>
        <w:autoSpaceDE w:val="0"/>
        <w:autoSpaceDN w:val="0"/>
        <w:adjustRightInd w:val="0"/>
        <w:ind w:firstLine="0"/>
        <w:jc w:val="center"/>
        <w:rPr>
          <w:b/>
          <w:sz w:val="24"/>
          <w:szCs w:val="24"/>
        </w:rPr>
      </w:pPr>
      <w:r w:rsidRPr="005E7011">
        <w:rPr>
          <w:b/>
          <w:sz w:val="24"/>
          <w:szCs w:val="24"/>
        </w:rPr>
        <w:t>Техническое задание</w:t>
      </w:r>
    </w:p>
    <w:p w:rsidR="005E7011" w:rsidRDefault="000724D5" w:rsidP="0009700D">
      <w:pPr>
        <w:autoSpaceDE w:val="0"/>
        <w:autoSpaceDN w:val="0"/>
        <w:adjustRightInd w:val="0"/>
        <w:ind w:firstLine="0"/>
        <w:jc w:val="center"/>
        <w:rPr>
          <w:b/>
          <w:sz w:val="24"/>
          <w:szCs w:val="24"/>
        </w:rPr>
      </w:pPr>
      <w:r w:rsidRPr="005E7011">
        <w:rPr>
          <w:b/>
          <w:sz w:val="24"/>
          <w:szCs w:val="24"/>
        </w:rPr>
        <w:t xml:space="preserve">на разработку </w:t>
      </w:r>
      <w:r w:rsidR="0009700D" w:rsidRPr="005E7011">
        <w:rPr>
          <w:b/>
          <w:sz w:val="24"/>
          <w:szCs w:val="24"/>
        </w:rPr>
        <w:t>проекта</w:t>
      </w:r>
      <w:r w:rsidR="005E7011">
        <w:rPr>
          <w:b/>
          <w:sz w:val="24"/>
          <w:szCs w:val="24"/>
        </w:rPr>
        <w:t xml:space="preserve"> </w:t>
      </w:r>
      <w:r w:rsidRPr="005E7011">
        <w:rPr>
          <w:b/>
          <w:sz w:val="24"/>
          <w:szCs w:val="24"/>
        </w:rPr>
        <w:t xml:space="preserve">Схемы теплоснабжения </w:t>
      </w:r>
    </w:p>
    <w:p w:rsidR="000724D5" w:rsidRPr="005E7011" w:rsidRDefault="005E7011" w:rsidP="0009700D">
      <w:pPr>
        <w:autoSpaceDE w:val="0"/>
        <w:autoSpaceDN w:val="0"/>
        <w:adjustRightInd w:val="0"/>
        <w:ind w:firstLine="0"/>
        <w:jc w:val="center"/>
        <w:rPr>
          <w:b/>
          <w:color w:val="000000"/>
          <w:sz w:val="24"/>
          <w:szCs w:val="24"/>
        </w:rPr>
      </w:pPr>
      <w:r>
        <w:rPr>
          <w:b/>
          <w:sz w:val="24"/>
          <w:szCs w:val="24"/>
        </w:rPr>
        <w:t xml:space="preserve">городского </w:t>
      </w:r>
      <w:r w:rsidR="000724D5" w:rsidRPr="005E7011">
        <w:rPr>
          <w:b/>
          <w:sz w:val="24"/>
          <w:szCs w:val="24"/>
        </w:rPr>
        <w:t xml:space="preserve">поселения </w:t>
      </w:r>
      <w:r>
        <w:rPr>
          <w:b/>
          <w:sz w:val="24"/>
          <w:szCs w:val="24"/>
        </w:rPr>
        <w:t>«</w:t>
      </w:r>
      <w:proofErr w:type="spellStart"/>
      <w:r>
        <w:rPr>
          <w:b/>
          <w:sz w:val="24"/>
          <w:szCs w:val="24"/>
        </w:rPr>
        <w:t>Курорт-Дарасунское</w:t>
      </w:r>
      <w:proofErr w:type="spellEnd"/>
      <w:r>
        <w:rPr>
          <w:b/>
          <w:sz w:val="24"/>
          <w:szCs w:val="24"/>
        </w:rPr>
        <w:t>»</w:t>
      </w:r>
    </w:p>
    <w:p w:rsidR="000724D5" w:rsidRPr="005E7011" w:rsidRDefault="000724D5">
      <w:pPr>
        <w:rPr>
          <w:sz w:val="24"/>
          <w:szCs w:val="24"/>
        </w:rPr>
      </w:pPr>
    </w:p>
    <w:tbl>
      <w:tblPr>
        <w:tblStyle w:val="a4"/>
        <w:tblW w:w="0" w:type="auto"/>
        <w:tblLook w:val="04A0"/>
      </w:tblPr>
      <w:tblGrid>
        <w:gridCol w:w="2943"/>
        <w:gridCol w:w="6628"/>
      </w:tblGrid>
      <w:tr w:rsidR="000724D5" w:rsidRPr="005E7011" w:rsidTr="007D100D">
        <w:tc>
          <w:tcPr>
            <w:tcW w:w="2943" w:type="dxa"/>
          </w:tcPr>
          <w:p w:rsidR="000724D5" w:rsidRPr="005E7011" w:rsidRDefault="000724D5" w:rsidP="000724D5">
            <w:pPr>
              <w:pStyle w:val="a3"/>
              <w:rPr>
                <w:rFonts w:ascii="Times New Roman" w:hAnsi="Times New Roman" w:cs="Times New Roman"/>
                <w:sz w:val="24"/>
                <w:szCs w:val="24"/>
              </w:rPr>
            </w:pPr>
            <w:r w:rsidRPr="005E7011">
              <w:rPr>
                <w:rFonts w:ascii="Times New Roman" w:hAnsi="Times New Roman" w:cs="Times New Roman"/>
                <w:bCs/>
                <w:iCs/>
                <w:color w:val="000000"/>
                <w:spacing w:val="-4"/>
                <w:sz w:val="24"/>
                <w:szCs w:val="24"/>
              </w:rPr>
              <w:t>Цель работы</w:t>
            </w:r>
          </w:p>
        </w:tc>
        <w:tc>
          <w:tcPr>
            <w:tcW w:w="6628" w:type="dxa"/>
          </w:tcPr>
          <w:p w:rsidR="000724D5" w:rsidRPr="005E7011" w:rsidRDefault="000724D5" w:rsidP="000724D5">
            <w:pPr>
              <w:pStyle w:val="a3"/>
              <w:rPr>
                <w:rFonts w:ascii="Times New Roman" w:hAnsi="Times New Roman" w:cs="Times New Roman"/>
                <w:color w:val="000000"/>
                <w:spacing w:val="-5"/>
                <w:sz w:val="24"/>
                <w:szCs w:val="24"/>
              </w:rPr>
            </w:pPr>
            <w:r w:rsidRPr="005E7011">
              <w:rPr>
                <w:rFonts w:ascii="Times New Roman" w:hAnsi="Times New Roman" w:cs="Times New Roman"/>
                <w:color w:val="000000"/>
                <w:spacing w:val="-5"/>
                <w:sz w:val="24"/>
                <w:szCs w:val="24"/>
              </w:rPr>
              <w:t xml:space="preserve">Разработка </w:t>
            </w:r>
            <w:r w:rsidR="007D100D" w:rsidRPr="005E7011">
              <w:rPr>
                <w:rFonts w:ascii="Times New Roman" w:hAnsi="Times New Roman" w:cs="Times New Roman"/>
                <w:color w:val="000000"/>
                <w:spacing w:val="-5"/>
                <w:sz w:val="24"/>
                <w:szCs w:val="24"/>
              </w:rPr>
              <w:t>проекта Схемы</w:t>
            </w:r>
            <w:r w:rsidRPr="005E7011">
              <w:rPr>
                <w:rFonts w:ascii="Times New Roman" w:hAnsi="Times New Roman" w:cs="Times New Roman"/>
                <w:color w:val="000000"/>
                <w:spacing w:val="-5"/>
                <w:sz w:val="24"/>
                <w:szCs w:val="24"/>
              </w:rPr>
              <w:t xml:space="preserve"> теплоснабжения  </w:t>
            </w:r>
            <w:r w:rsidR="00073FB6">
              <w:rPr>
                <w:rFonts w:ascii="Times New Roman" w:hAnsi="Times New Roman" w:cs="Times New Roman"/>
                <w:color w:val="000000"/>
                <w:spacing w:val="-5"/>
                <w:sz w:val="24"/>
                <w:szCs w:val="24"/>
              </w:rPr>
              <w:t>городского поселения «</w:t>
            </w:r>
            <w:proofErr w:type="spellStart"/>
            <w:r w:rsidR="00073FB6">
              <w:rPr>
                <w:rFonts w:ascii="Times New Roman" w:hAnsi="Times New Roman" w:cs="Times New Roman"/>
                <w:color w:val="000000"/>
                <w:spacing w:val="-5"/>
                <w:sz w:val="24"/>
                <w:szCs w:val="24"/>
              </w:rPr>
              <w:t>Курорт-Дарасунское</w:t>
            </w:r>
            <w:proofErr w:type="spellEnd"/>
            <w:r w:rsidR="00073FB6">
              <w:rPr>
                <w:rFonts w:ascii="Times New Roman" w:hAnsi="Times New Roman" w:cs="Times New Roman"/>
                <w:color w:val="000000"/>
                <w:spacing w:val="-5"/>
                <w:sz w:val="24"/>
                <w:szCs w:val="24"/>
              </w:rPr>
              <w:t xml:space="preserve">» - на период </w:t>
            </w:r>
            <w:r w:rsidR="008903BE">
              <w:rPr>
                <w:rFonts w:ascii="Times New Roman" w:hAnsi="Times New Roman" w:cs="Times New Roman"/>
                <w:color w:val="000000"/>
                <w:spacing w:val="-5"/>
                <w:sz w:val="24"/>
                <w:szCs w:val="24"/>
              </w:rPr>
              <w:t>до 2028</w:t>
            </w:r>
            <w:r w:rsidRPr="005E7011">
              <w:rPr>
                <w:rFonts w:ascii="Times New Roman" w:hAnsi="Times New Roman" w:cs="Times New Roman"/>
                <w:color w:val="000000"/>
                <w:spacing w:val="-5"/>
                <w:sz w:val="24"/>
                <w:szCs w:val="24"/>
              </w:rPr>
              <w:t xml:space="preserve"> года.</w:t>
            </w:r>
          </w:p>
          <w:p w:rsidR="00C65F96" w:rsidRPr="005E7011" w:rsidRDefault="00C65F96" w:rsidP="000724D5">
            <w:pPr>
              <w:pStyle w:val="a3"/>
              <w:rPr>
                <w:rFonts w:ascii="Times New Roman" w:hAnsi="Times New Roman" w:cs="Times New Roman"/>
                <w:sz w:val="24"/>
                <w:szCs w:val="24"/>
              </w:rPr>
            </w:pPr>
          </w:p>
        </w:tc>
      </w:tr>
      <w:tr w:rsidR="00A247F0" w:rsidRPr="005E7011" w:rsidTr="007D100D">
        <w:tc>
          <w:tcPr>
            <w:tcW w:w="2943" w:type="dxa"/>
          </w:tcPr>
          <w:p w:rsidR="00A247F0" w:rsidRPr="005E7011" w:rsidRDefault="00A247F0" w:rsidP="000724D5">
            <w:pPr>
              <w:pStyle w:val="a3"/>
              <w:rPr>
                <w:rFonts w:ascii="Times New Roman" w:hAnsi="Times New Roman" w:cs="Times New Roman"/>
                <w:bCs/>
                <w:iCs/>
                <w:color w:val="000000"/>
                <w:spacing w:val="-4"/>
                <w:sz w:val="24"/>
                <w:szCs w:val="24"/>
              </w:rPr>
            </w:pPr>
            <w:r w:rsidRPr="005E7011">
              <w:rPr>
                <w:rFonts w:ascii="Times New Roman" w:hAnsi="Times New Roman" w:cs="Times New Roman"/>
                <w:bCs/>
                <w:iCs/>
                <w:color w:val="000000"/>
                <w:spacing w:val="-4"/>
                <w:sz w:val="24"/>
                <w:szCs w:val="24"/>
              </w:rPr>
              <w:t>Необходимый результат работы</w:t>
            </w:r>
          </w:p>
        </w:tc>
        <w:tc>
          <w:tcPr>
            <w:tcW w:w="6628" w:type="dxa"/>
          </w:tcPr>
          <w:p w:rsidR="00A247F0" w:rsidRPr="005E7011" w:rsidRDefault="00A247F0" w:rsidP="00A247F0">
            <w:pPr>
              <w:pStyle w:val="a3"/>
              <w:rPr>
                <w:rFonts w:ascii="Times New Roman" w:hAnsi="Times New Roman" w:cs="Times New Roman"/>
                <w:color w:val="000000"/>
                <w:sz w:val="24"/>
                <w:szCs w:val="24"/>
              </w:rPr>
            </w:pPr>
            <w:r w:rsidRPr="005E7011">
              <w:rPr>
                <w:rFonts w:ascii="Times New Roman" w:hAnsi="Times New Roman" w:cs="Times New Roman"/>
                <w:color w:val="000000"/>
                <w:spacing w:val="-5"/>
                <w:sz w:val="24"/>
                <w:szCs w:val="24"/>
              </w:rPr>
              <w:t xml:space="preserve">Проект схемы теплоснабжения, разработанный в строгом соответствии с </w:t>
            </w:r>
            <w:r w:rsidRPr="005E7011">
              <w:rPr>
                <w:rFonts w:ascii="Times New Roman" w:hAnsi="Times New Roman" w:cs="Times New Roman"/>
                <w:sz w:val="24"/>
                <w:szCs w:val="24"/>
              </w:rPr>
              <w:t>ФЗ № 190 «О теплоснабжении</w:t>
            </w:r>
            <w:r w:rsidR="00073FB6">
              <w:rPr>
                <w:rFonts w:ascii="Times New Roman" w:hAnsi="Times New Roman" w:cs="Times New Roman"/>
                <w:sz w:val="24"/>
                <w:szCs w:val="24"/>
              </w:rPr>
              <w:t>»</w:t>
            </w:r>
            <w:r w:rsidRPr="005E7011">
              <w:rPr>
                <w:rFonts w:ascii="Times New Roman" w:hAnsi="Times New Roman" w:cs="Times New Roman"/>
                <w:color w:val="000000"/>
                <w:sz w:val="24"/>
                <w:szCs w:val="24"/>
              </w:rPr>
              <w:t xml:space="preserve"> от 27.07.2010 г., </w:t>
            </w:r>
            <w:r w:rsidRPr="005E7011">
              <w:rPr>
                <w:rFonts w:ascii="Times New Roman" w:hAnsi="Times New Roman" w:cs="Times New Roman"/>
                <w:sz w:val="24"/>
                <w:szCs w:val="24"/>
              </w:rPr>
              <w:t>Постановлением Правительства Российской Федерации от 22 февраля 2012 г. N 154, настоящим техническим заданием.</w:t>
            </w:r>
          </w:p>
          <w:p w:rsidR="00A247F0" w:rsidRPr="005E7011" w:rsidRDefault="00A247F0" w:rsidP="00A247F0">
            <w:pPr>
              <w:pStyle w:val="a3"/>
              <w:rPr>
                <w:rFonts w:ascii="Times New Roman" w:hAnsi="Times New Roman" w:cs="Times New Roman"/>
                <w:color w:val="000000"/>
                <w:spacing w:val="-5"/>
                <w:sz w:val="24"/>
                <w:szCs w:val="24"/>
              </w:rPr>
            </w:pPr>
            <w:r w:rsidRPr="005E7011">
              <w:rPr>
                <w:rFonts w:ascii="Times New Roman" w:hAnsi="Times New Roman" w:cs="Times New Roman"/>
                <w:color w:val="000000"/>
                <w:sz w:val="24"/>
                <w:szCs w:val="24"/>
              </w:rPr>
              <w:t xml:space="preserve">Проект схемы теплоснабжения должен быть представлен Заказчику в электронном и печатном </w:t>
            </w:r>
            <w:proofErr w:type="gramStart"/>
            <w:r w:rsidRPr="005E7011">
              <w:rPr>
                <w:rFonts w:ascii="Times New Roman" w:hAnsi="Times New Roman" w:cs="Times New Roman"/>
                <w:color w:val="000000"/>
                <w:sz w:val="24"/>
                <w:szCs w:val="24"/>
              </w:rPr>
              <w:t>вариантах</w:t>
            </w:r>
            <w:proofErr w:type="gramEnd"/>
            <w:r w:rsidRPr="005E7011">
              <w:rPr>
                <w:rFonts w:ascii="Times New Roman" w:hAnsi="Times New Roman" w:cs="Times New Roman"/>
                <w:color w:val="000000"/>
                <w:sz w:val="24"/>
                <w:szCs w:val="24"/>
              </w:rPr>
              <w:t xml:space="preserve"> в соответствии с требованиями настоящего технического задания.</w:t>
            </w:r>
          </w:p>
        </w:tc>
      </w:tr>
      <w:tr w:rsidR="00DC4C64" w:rsidRPr="005E7011" w:rsidTr="00F957E2">
        <w:tc>
          <w:tcPr>
            <w:tcW w:w="9571" w:type="dxa"/>
            <w:gridSpan w:val="2"/>
          </w:tcPr>
          <w:p w:rsidR="00DC4C64" w:rsidRPr="005E7011" w:rsidRDefault="00EA3B10" w:rsidP="00EA3B10">
            <w:pPr>
              <w:pStyle w:val="a3"/>
              <w:numPr>
                <w:ilvl w:val="0"/>
                <w:numId w:val="22"/>
              </w:numPr>
              <w:jc w:val="center"/>
              <w:rPr>
                <w:rFonts w:ascii="Times New Roman" w:hAnsi="Times New Roman" w:cs="Times New Roman"/>
                <w:sz w:val="24"/>
                <w:szCs w:val="24"/>
              </w:rPr>
            </w:pPr>
            <w:r w:rsidRPr="005E7011">
              <w:rPr>
                <w:rFonts w:ascii="Times New Roman" w:hAnsi="Times New Roman" w:cs="Times New Roman"/>
                <w:sz w:val="24"/>
                <w:szCs w:val="24"/>
              </w:rPr>
              <w:t>Общая информация.</w:t>
            </w:r>
          </w:p>
        </w:tc>
      </w:tr>
      <w:tr w:rsidR="000724D5" w:rsidRPr="005E7011" w:rsidTr="007D100D">
        <w:tc>
          <w:tcPr>
            <w:tcW w:w="2943" w:type="dxa"/>
          </w:tcPr>
          <w:p w:rsidR="000724D5" w:rsidRPr="005E7011" w:rsidRDefault="000724D5" w:rsidP="007D100D">
            <w:pPr>
              <w:pStyle w:val="a3"/>
              <w:numPr>
                <w:ilvl w:val="1"/>
                <w:numId w:val="22"/>
              </w:numPr>
              <w:rPr>
                <w:rFonts w:ascii="Times New Roman" w:hAnsi="Times New Roman" w:cs="Times New Roman"/>
                <w:sz w:val="24"/>
                <w:szCs w:val="24"/>
              </w:rPr>
            </w:pPr>
            <w:r w:rsidRPr="005E7011">
              <w:rPr>
                <w:rFonts w:ascii="Times New Roman" w:hAnsi="Times New Roman" w:cs="Times New Roman"/>
                <w:sz w:val="24"/>
                <w:szCs w:val="24"/>
              </w:rPr>
              <w:t xml:space="preserve">Основные принципы разработки </w:t>
            </w:r>
            <w:r w:rsidR="007D100D" w:rsidRPr="005E7011">
              <w:rPr>
                <w:rFonts w:ascii="Times New Roman" w:hAnsi="Times New Roman" w:cs="Times New Roman"/>
                <w:sz w:val="24"/>
                <w:szCs w:val="24"/>
              </w:rPr>
              <w:t>проекта С</w:t>
            </w:r>
            <w:r w:rsidRPr="005E7011">
              <w:rPr>
                <w:rFonts w:ascii="Times New Roman" w:hAnsi="Times New Roman" w:cs="Times New Roman"/>
                <w:sz w:val="24"/>
                <w:szCs w:val="24"/>
              </w:rPr>
              <w:t>хемы</w:t>
            </w:r>
            <w:r w:rsidR="007D100D" w:rsidRPr="005E7011">
              <w:rPr>
                <w:rFonts w:ascii="Times New Roman" w:hAnsi="Times New Roman" w:cs="Times New Roman"/>
                <w:sz w:val="24"/>
                <w:szCs w:val="24"/>
              </w:rPr>
              <w:t xml:space="preserve"> теплоснабжения</w:t>
            </w:r>
          </w:p>
          <w:p w:rsidR="007D100D" w:rsidRPr="005E7011" w:rsidRDefault="007D100D" w:rsidP="007D100D">
            <w:pPr>
              <w:pStyle w:val="a3"/>
              <w:ind w:left="720"/>
              <w:rPr>
                <w:rFonts w:ascii="Times New Roman" w:hAnsi="Times New Roman" w:cs="Times New Roman"/>
                <w:sz w:val="24"/>
                <w:szCs w:val="24"/>
              </w:rPr>
            </w:pPr>
          </w:p>
        </w:tc>
        <w:tc>
          <w:tcPr>
            <w:tcW w:w="6628" w:type="dxa"/>
          </w:tcPr>
          <w:p w:rsidR="007D100D" w:rsidRPr="005E7011" w:rsidRDefault="007D100D" w:rsidP="000724D5">
            <w:pPr>
              <w:ind w:firstLine="330"/>
              <w:rPr>
                <w:sz w:val="24"/>
                <w:szCs w:val="24"/>
              </w:rPr>
            </w:pPr>
            <w:r w:rsidRPr="005E7011">
              <w:rPr>
                <w:sz w:val="24"/>
                <w:szCs w:val="24"/>
              </w:rPr>
              <w:t xml:space="preserve">Схема теплоснабжения - документ, содержащий </w:t>
            </w:r>
            <w:proofErr w:type="spellStart"/>
            <w:r w:rsidRPr="005E7011">
              <w:rPr>
                <w:sz w:val="24"/>
                <w:szCs w:val="24"/>
              </w:rPr>
              <w:t>предпроектные</w:t>
            </w:r>
            <w:proofErr w:type="spellEnd"/>
            <w:r w:rsidRPr="005E7011">
              <w:rPr>
                <w:sz w:val="24"/>
                <w:szCs w:val="24"/>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0724D5" w:rsidRPr="005E7011" w:rsidRDefault="007D100D" w:rsidP="000724D5">
            <w:pPr>
              <w:ind w:firstLine="330"/>
              <w:rPr>
                <w:sz w:val="24"/>
                <w:szCs w:val="24"/>
                <w:lang w:eastAsia="en-US"/>
              </w:rPr>
            </w:pPr>
            <w:r w:rsidRPr="005E7011">
              <w:rPr>
                <w:sz w:val="24"/>
                <w:szCs w:val="24"/>
                <w:lang w:eastAsia="en-US"/>
              </w:rPr>
              <w:t>Проект Схемы</w:t>
            </w:r>
            <w:r w:rsidR="000724D5" w:rsidRPr="005E7011">
              <w:rPr>
                <w:sz w:val="24"/>
                <w:szCs w:val="24"/>
                <w:lang w:eastAsia="en-US"/>
              </w:rPr>
              <w:t xml:space="preserve"> теплоснабжения разрабатывается на основе документов территориального планирован</w:t>
            </w:r>
            <w:r w:rsidR="00242A2A">
              <w:rPr>
                <w:sz w:val="24"/>
                <w:szCs w:val="24"/>
                <w:lang w:eastAsia="en-US"/>
              </w:rPr>
              <w:t xml:space="preserve">ия поселения, </w:t>
            </w:r>
            <w:r w:rsidR="000724D5" w:rsidRPr="005E7011">
              <w:rPr>
                <w:sz w:val="24"/>
                <w:szCs w:val="24"/>
                <w:lang w:eastAsia="en-US"/>
              </w:rPr>
              <w:t>утвержденных в соответствии с законодательством о градостроительной деятельности, а также в соответствии с требованиями к схемам теплоснабжения, утвержденными Постановлением Правительства Российской Федерации от 22 февраля 2012 г. N 154.</w:t>
            </w:r>
          </w:p>
          <w:p w:rsidR="000724D5" w:rsidRPr="005E7011" w:rsidRDefault="000724D5" w:rsidP="00DC4C64">
            <w:pPr>
              <w:ind w:firstLine="330"/>
              <w:rPr>
                <w:sz w:val="24"/>
                <w:szCs w:val="24"/>
                <w:lang w:eastAsia="en-US"/>
              </w:rPr>
            </w:pPr>
            <w:r w:rsidRPr="005E7011">
              <w:rPr>
                <w:sz w:val="24"/>
                <w:szCs w:val="24"/>
                <w:lang w:eastAsia="en-US"/>
              </w:rPr>
              <w:t xml:space="preserve">Основные принципы разработки </w:t>
            </w:r>
            <w:r w:rsidR="007D100D" w:rsidRPr="005E7011">
              <w:rPr>
                <w:sz w:val="24"/>
                <w:szCs w:val="24"/>
                <w:lang w:eastAsia="en-US"/>
              </w:rPr>
              <w:t>проекта Схемы теплоснабжения</w:t>
            </w:r>
            <w:r w:rsidRPr="005E7011">
              <w:rPr>
                <w:sz w:val="24"/>
                <w:szCs w:val="24"/>
                <w:lang w:eastAsia="en-US"/>
              </w:rPr>
              <w:t>:</w:t>
            </w:r>
          </w:p>
          <w:p w:rsidR="000724D5" w:rsidRPr="005E7011" w:rsidRDefault="000724D5" w:rsidP="00DC4C64">
            <w:pPr>
              <w:ind w:firstLine="330"/>
              <w:rPr>
                <w:sz w:val="24"/>
                <w:szCs w:val="24"/>
                <w:lang w:eastAsia="en-US"/>
              </w:rPr>
            </w:pPr>
            <w:r w:rsidRPr="005E7011">
              <w:rPr>
                <w:sz w:val="24"/>
                <w:szCs w:val="24"/>
                <w:lang w:eastAsia="en-US"/>
              </w:rPr>
              <w:t>а) обеспечение безопасности и надежности теплоснабжения потребителей в соответствии с требованиями технических регламентов;</w:t>
            </w:r>
          </w:p>
          <w:p w:rsidR="000724D5" w:rsidRPr="005E7011" w:rsidRDefault="000724D5" w:rsidP="00DC4C64">
            <w:pPr>
              <w:ind w:firstLine="330"/>
              <w:rPr>
                <w:sz w:val="24"/>
                <w:szCs w:val="24"/>
                <w:lang w:eastAsia="en-US"/>
              </w:rPr>
            </w:pPr>
            <w:r w:rsidRPr="005E7011">
              <w:rPr>
                <w:sz w:val="24"/>
                <w:szCs w:val="24"/>
                <w:lang w:eastAsia="en-US"/>
              </w:rPr>
              <w:t>б)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0724D5" w:rsidRPr="005E7011" w:rsidRDefault="000724D5" w:rsidP="00DC4C64">
            <w:pPr>
              <w:ind w:firstLine="330"/>
              <w:rPr>
                <w:sz w:val="24"/>
                <w:szCs w:val="24"/>
                <w:lang w:eastAsia="en-US"/>
              </w:rPr>
            </w:pPr>
            <w:r w:rsidRPr="005E7011">
              <w:rPr>
                <w:sz w:val="24"/>
                <w:szCs w:val="24"/>
                <w:lang w:eastAsia="en-US"/>
              </w:rPr>
              <w:t>в)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w:t>
            </w:r>
          </w:p>
          <w:p w:rsidR="000724D5" w:rsidRPr="005E7011" w:rsidRDefault="000724D5" w:rsidP="00DC4C64">
            <w:pPr>
              <w:ind w:firstLine="330"/>
              <w:rPr>
                <w:sz w:val="24"/>
                <w:szCs w:val="24"/>
                <w:lang w:eastAsia="en-US"/>
              </w:rPr>
            </w:pPr>
            <w:r w:rsidRPr="005E7011">
              <w:rPr>
                <w:sz w:val="24"/>
                <w:szCs w:val="24"/>
                <w:lang w:eastAsia="en-US"/>
              </w:rPr>
              <w:t>г) соблюдение баланса экономических интересов теплоснабжающих организаций и интересов потребителей;</w:t>
            </w:r>
          </w:p>
          <w:p w:rsidR="000724D5" w:rsidRPr="005E7011" w:rsidRDefault="000724D5" w:rsidP="00DC4C64">
            <w:pPr>
              <w:ind w:firstLine="330"/>
              <w:rPr>
                <w:sz w:val="24"/>
                <w:szCs w:val="24"/>
                <w:lang w:eastAsia="en-US"/>
              </w:rPr>
            </w:pPr>
            <w:r w:rsidRPr="005E7011">
              <w:rPr>
                <w:sz w:val="24"/>
                <w:szCs w:val="24"/>
                <w:lang w:eastAsia="en-US"/>
              </w:rPr>
              <w:t>д) минимизация затрат на теплоснабжение в расчете на единицу тепловой энергии для потребителя в долгосрочной перспективе;</w:t>
            </w:r>
          </w:p>
          <w:p w:rsidR="000724D5" w:rsidRPr="005E7011" w:rsidRDefault="000724D5" w:rsidP="00DC4C64">
            <w:pPr>
              <w:ind w:firstLine="330"/>
              <w:rPr>
                <w:sz w:val="24"/>
                <w:szCs w:val="24"/>
                <w:lang w:eastAsia="en-US"/>
              </w:rPr>
            </w:pPr>
            <w:r w:rsidRPr="005E7011">
              <w:rPr>
                <w:sz w:val="24"/>
                <w:szCs w:val="24"/>
                <w:lang w:eastAsia="en-US"/>
              </w:rPr>
              <w:t>е) обеспечение недискриминационных и стабильных условий осуществления предпринимательской деятельности в сфере теплоснабжения;</w:t>
            </w:r>
          </w:p>
          <w:p w:rsidR="000724D5" w:rsidRPr="005E7011" w:rsidRDefault="000724D5" w:rsidP="00DC4C64">
            <w:pPr>
              <w:pStyle w:val="a3"/>
              <w:ind w:firstLine="330"/>
              <w:jc w:val="both"/>
              <w:rPr>
                <w:rFonts w:ascii="Times New Roman" w:hAnsi="Times New Roman" w:cs="Times New Roman"/>
                <w:sz w:val="24"/>
                <w:szCs w:val="24"/>
              </w:rPr>
            </w:pPr>
            <w:r w:rsidRPr="005E7011">
              <w:rPr>
                <w:rFonts w:ascii="Times New Roman" w:hAnsi="Times New Roman" w:cs="Times New Roman"/>
                <w:sz w:val="24"/>
                <w:szCs w:val="24"/>
              </w:rPr>
              <w:t xml:space="preserve">ж) согласование схем теплоснабжения с иными </w:t>
            </w:r>
            <w:r w:rsidRPr="005E7011">
              <w:rPr>
                <w:rFonts w:ascii="Times New Roman" w:hAnsi="Times New Roman" w:cs="Times New Roman"/>
                <w:sz w:val="24"/>
                <w:szCs w:val="24"/>
              </w:rPr>
              <w:lastRenderedPageBreak/>
              <w:t>программами развития сетей инженерно-технического обеспечения, а также с программами газификации поселений, городских округов.</w:t>
            </w:r>
          </w:p>
        </w:tc>
      </w:tr>
      <w:tr w:rsidR="000724D5" w:rsidRPr="005E7011" w:rsidTr="007D100D">
        <w:tc>
          <w:tcPr>
            <w:tcW w:w="2943" w:type="dxa"/>
          </w:tcPr>
          <w:p w:rsidR="000724D5" w:rsidRPr="005E7011" w:rsidRDefault="007D100D" w:rsidP="007D100D">
            <w:pPr>
              <w:pStyle w:val="a6"/>
              <w:numPr>
                <w:ilvl w:val="1"/>
                <w:numId w:val="22"/>
              </w:numPr>
              <w:autoSpaceDE w:val="0"/>
              <w:autoSpaceDN w:val="0"/>
              <w:adjustRightInd w:val="0"/>
              <w:jc w:val="left"/>
              <w:rPr>
                <w:color w:val="000000"/>
                <w:sz w:val="24"/>
                <w:szCs w:val="24"/>
              </w:rPr>
            </w:pPr>
            <w:r w:rsidRPr="005E7011">
              <w:rPr>
                <w:color w:val="000000"/>
                <w:sz w:val="24"/>
                <w:szCs w:val="24"/>
              </w:rPr>
              <w:lastRenderedPageBreak/>
              <w:t xml:space="preserve">Характеристика </w:t>
            </w:r>
            <w:r w:rsidR="000724D5" w:rsidRPr="005E7011">
              <w:rPr>
                <w:color w:val="000000"/>
                <w:sz w:val="24"/>
                <w:szCs w:val="24"/>
              </w:rPr>
              <w:t>системы теплоснабжения</w:t>
            </w:r>
          </w:p>
          <w:p w:rsidR="007D100D" w:rsidRPr="005E7011" w:rsidRDefault="007D100D" w:rsidP="007D100D">
            <w:pPr>
              <w:pStyle w:val="a6"/>
              <w:autoSpaceDE w:val="0"/>
              <w:autoSpaceDN w:val="0"/>
              <w:adjustRightInd w:val="0"/>
              <w:ind w:firstLine="0"/>
              <w:jc w:val="left"/>
              <w:rPr>
                <w:color w:val="000000"/>
                <w:sz w:val="24"/>
                <w:szCs w:val="24"/>
              </w:rPr>
            </w:pPr>
          </w:p>
          <w:p w:rsidR="000724D5" w:rsidRPr="005E7011" w:rsidRDefault="000724D5" w:rsidP="000724D5">
            <w:pPr>
              <w:pStyle w:val="a3"/>
              <w:rPr>
                <w:rFonts w:ascii="Times New Roman" w:hAnsi="Times New Roman" w:cs="Times New Roman"/>
                <w:sz w:val="24"/>
                <w:szCs w:val="24"/>
              </w:rPr>
            </w:pPr>
          </w:p>
        </w:tc>
        <w:tc>
          <w:tcPr>
            <w:tcW w:w="6628" w:type="dxa"/>
          </w:tcPr>
          <w:p w:rsidR="00F957E2" w:rsidRPr="005E7011" w:rsidRDefault="00F957E2" w:rsidP="00F957E2">
            <w:pPr>
              <w:shd w:val="clear" w:color="auto" w:fill="FFFFFF"/>
              <w:ind w:hanging="1"/>
              <w:rPr>
                <w:sz w:val="24"/>
                <w:szCs w:val="24"/>
              </w:rPr>
            </w:pPr>
            <w:r w:rsidRPr="005E7011">
              <w:rPr>
                <w:spacing w:val="-6"/>
                <w:sz w:val="24"/>
                <w:szCs w:val="24"/>
              </w:rPr>
              <w:t xml:space="preserve">Количество источников с комбинированной выработкой тепловой и электрической энергии </w:t>
            </w:r>
            <w:r w:rsidRPr="005E7011">
              <w:rPr>
                <w:spacing w:val="-5"/>
                <w:sz w:val="24"/>
                <w:szCs w:val="24"/>
              </w:rPr>
              <w:t>-  ___</w:t>
            </w:r>
            <w:r w:rsidR="00242A2A">
              <w:rPr>
                <w:spacing w:val="-5"/>
                <w:sz w:val="24"/>
                <w:szCs w:val="24"/>
              </w:rPr>
              <w:t>0</w:t>
            </w:r>
            <w:r w:rsidRPr="005E7011">
              <w:rPr>
                <w:spacing w:val="-5"/>
                <w:sz w:val="24"/>
                <w:szCs w:val="24"/>
              </w:rPr>
              <w:t>_____шт</w:t>
            </w:r>
            <w:r w:rsidR="00242A2A">
              <w:rPr>
                <w:spacing w:val="-5"/>
                <w:sz w:val="24"/>
                <w:szCs w:val="24"/>
              </w:rPr>
              <w:t>.</w:t>
            </w:r>
          </w:p>
          <w:p w:rsidR="00F957E2" w:rsidRPr="005E7011" w:rsidRDefault="00F957E2" w:rsidP="00F957E2">
            <w:pPr>
              <w:shd w:val="clear" w:color="auto" w:fill="FFFFFF"/>
              <w:tabs>
                <w:tab w:val="left" w:leader="dot" w:pos="2270"/>
              </w:tabs>
              <w:ind w:hanging="1"/>
              <w:rPr>
                <w:sz w:val="24"/>
                <w:szCs w:val="24"/>
              </w:rPr>
            </w:pPr>
            <w:r w:rsidRPr="005E7011">
              <w:rPr>
                <w:spacing w:val="-6"/>
                <w:sz w:val="24"/>
                <w:szCs w:val="24"/>
              </w:rPr>
              <w:t>Количество котельных</w:t>
            </w:r>
            <w:r w:rsidRPr="005E7011">
              <w:rPr>
                <w:spacing w:val="-4"/>
                <w:sz w:val="24"/>
                <w:szCs w:val="24"/>
              </w:rPr>
              <w:t xml:space="preserve"> с общей установленной тепловой мощностью по </w:t>
            </w:r>
            <w:r w:rsidR="001B3CF2">
              <w:rPr>
                <w:sz w:val="24"/>
                <w:szCs w:val="24"/>
              </w:rPr>
              <w:t>состоянию на 2013</w:t>
            </w:r>
            <w:r w:rsidRPr="005E7011">
              <w:rPr>
                <w:sz w:val="24"/>
                <w:szCs w:val="24"/>
              </w:rPr>
              <w:t xml:space="preserve"> год </w:t>
            </w:r>
            <w:r w:rsidRPr="005E7011">
              <w:rPr>
                <w:spacing w:val="-5"/>
                <w:sz w:val="24"/>
                <w:szCs w:val="24"/>
              </w:rPr>
              <w:t>- ____</w:t>
            </w:r>
            <w:r w:rsidR="001B3CF2">
              <w:rPr>
                <w:spacing w:val="-5"/>
                <w:sz w:val="24"/>
                <w:szCs w:val="24"/>
              </w:rPr>
              <w:t>2</w:t>
            </w:r>
            <w:r w:rsidRPr="005E7011">
              <w:rPr>
                <w:spacing w:val="-5"/>
                <w:sz w:val="24"/>
                <w:szCs w:val="24"/>
              </w:rPr>
              <w:t>____</w:t>
            </w:r>
            <w:proofErr w:type="gramStart"/>
            <w:r w:rsidRPr="005E7011">
              <w:rPr>
                <w:spacing w:val="-5"/>
                <w:sz w:val="24"/>
                <w:szCs w:val="24"/>
              </w:rPr>
              <w:t>шт</w:t>
            </w:r>
            <w:proofErr w:type="gramEnd"/>
          </w:p>
          <w:p w:rsidR="00F957E2" w:rsidRPr="005E7011" w:rsidRDefault="00F957E2" w:rsidP="00F957E2">
            <w:pPr>
              <w:shd w:val="clear" w:color="auto" w:fill="FFFFFF"/>
              <w:tabs>
                <w:tab w:val="left" w:leader="dot" w:pos="5832"/>
              </w:tabs>
              <w:ind w:hanging="1"/>
              <w:rPr>
                <w:sz w:val="24"/>
                <w:szCs w:val="24"/>
              </w:rPr>
            </w:pPr>
            <w:r w:rsidRPr="005E7011">
              <w:rPr>
                <w:spacing w:val="-5"/>
                <w:sz w:val="24"/>
                <w:szCs w:val="24"/>
              </w:rPr>
              <w:t xml:space="preserve">Тепловые сети с общей протяжённостью </w:t>
            </w:r>
            <w:r w:rsidR="00B50B48">
              <w:rPr>
                <w:spacing w:val="-5"/>
                <w:sz w:val="24"/>
                <w:szCs w:val="24"/>
              </w:rPr>
              <w:t>–</w:t>
            </w:r>
            <w:r w:rsidR="008C79B7">
              <w:rPr>
                <w:sz w:val="24"/>
                <w:szCs w:val="24"/>
              </w:rPr>
              <w:t xml:space="preserve"> 6</w:t>
            </w:r>
            <w:r w:rsidR="00B50B48">
              <w:rPr>
                <w:sz w:val="24"/>
                <w:szCs w:val="24"/>
              </w:rPr>
              <w:t xml:space="preserve">,9 </w:t>
            </w:r>
            <w:r w:rsidRPr="005E7011">
              <w:rPr>
                <w:sz w:val="24"/>
                <w:szCs w:val="24"/>
              </w:rPr>
              <w:t>к</w:t>
            </w:r>
            <w:r w:rsidRPr="005E7011">
              <w:rPr>
                <w:spacing w:val="-6"/>
                <w:sz w:val="24"/>
                <w:szCs w:val="24"/>
              </w:rPr>
              <w:t>м;</w:t>
            </w:r>
          </w:p>
          <w:p w:rsidR="00F957E2" w:rsidRPr="006B6B83" w:rsidRDefault="001B3CF2" w:rsidP="00F957E2">
            <w:pPr>
              <w:shd w:val="clear" w:color="auto" w:fill="FFFFFF"/>
              <w:tabs>
                <w:tab w:val="left" w:leader="dot" w:pos="3955"/>
              </w:tabs>
              <w:ind w:hanging="1"/>
              <w:rPr>
                <w:sz w:val="24"/>
                <w:szCs w:val="24"/>
              </w:rPr>
            </w:pPr>
            <w:r w:rsidRPr="006B6B83">
              <w:rPr>
                <w:sz w:val="24"/>
                <w:szCs w:val="24"/>
              </w:rPr>
              <w:t>Насо</w:t>
            </w:r>
            <w:r w:rsidR="006B6B83" w:rsidRPr="006B6B83">
              <w:rPr>
                <w:sz w:val="24"/>
                <w:szCs w:val="24"/>
              </w:rPr>
              <w:t>сные ТФУ в количестве -  ____0___</w:t>
            </w:r>
            <w:proofErr w:type="gramStart"/>
            <w:r w:rsidR="00F957E2" w:rsidRPr="006B6B83">
              <w:rPr>
                <w:sz w:val="24"/>
                <w:szCs w:val="24"/>
              </w:rPr>
              <w:t>шт</w:t>
            </w:r>
            <w:proofErr w:type="gramEnd"/>
            <w:r w:rsidR="00F957E2" w:rsidRPr="006B6B83">
              <w:rPr>
                <w:sz w:val="24"/>
                <w:szCs w:val="24"/>
              </w:rPr>
              <w:t>;</w:t>
            </w:r>
          </w:p>
          <w:p w:rsidR="00F957E2" w:rsidRPr="006B6B83" w:rsidRDefault="00F957E2" w:rsidP="00F957E2">
            <w:pPr>
              <w:shd w:val="clear" w:color="auto" w:fill="FFFFFF"/>
              <w:tabs>
                <w:tab w:val="left" w:leader="dot" w:pos="4042"/>
              </w:tabs>
              <w:ind w:hanging="1"/>
              <w:rPr>
                <w:sz w:val="24"/>
                <w:szCs w:val="24"/>
              </w:rPr>
            </w:pPr>
            <w:proofErr w:type="spellStart"/>
            <w:r w:rsidRPr="006B6B83">
              <w:rPr>
                <w:spacing w:val="-4"/>
                <w:sz w:val="24"/>
                <w:szCs w:val="24"/>
              </w:rPr>
              <w:t>Повысительные</w:t>
            </w:r>
            <w:proofErr w:type="spellEnd"/>
            <w:r w:rsidRPr="006B6B83">
              <w:rPr>
                <w:spacing w:val="-4"/>
                <w:sz w:val="24"/>
                <w:szCs w:val="24"/>
              </w:rPr>
              <w:t xml:space="preserve"> насосные станции тепловых сетей в количестве</w:t>
            </w:r>
            <w:r w:rsidR="001B3CF2" w:rsidRPr="006B6B83">
              <w:rPr>
                <w:spacing w:val="-4"/>
                <w:sz w:val="24"/>
                <w:szCs w:val="24"/>
              </w:rPr>
              <w:t xml:space="preserve"> - ___1___</w:t>
            </w:r>
            <w:proofErr w:type="gramStart"/>
            <w:r w:rsidRPr="006B6B83">
              <w:rPr>
                <w:sz w:val="24"/>
                <w:szCs w:val="24"/>
              </w:rPr>
              <w:t>шт</w:t>
            </w:r>
            <w:proofErr w:type="gramEnd"/>
            <w:r w:rsidRPr="006B6B83">
              <w:rPr>
                <w:sz w:val="24"/>
                <w:szCs w:val="24"/>
              </w:rPr>
              <w:t>;</w:t>
            </w:r>
          </w:p>
          <w:p w:rsidR="00F957E2" w:rsidRPr="006B6B83" w:rsidRDefault="00F957E2" w:rsidP="00F957E2">
            <w:pPr>
              <w:shd w:val="clear" w:color="auto" w:fill="FFFFFF"/>
              <w:tabs>
                <w:tab w:val="left" w:leader="dot" w:pos="3754"/>
              </w:tabs>
              <w:ind w:hanging="1"/>
              <w:rPr>
                <w:spacing w:val="-2"/>
                <w:sz w:val="24"/>
                <w:szCs w:val="24"/>
              </w:rPr>
            </w:pPr>
            <w:r w:rsidRPr="006B6B83">
              <w:rPr>
                <w:spacing w:val="-6"/>
                <w:sz w:val="24"/>
                <w:szCs w:val="24"/>
              </w:rPr>
              <w:t>Центральные тепловые пункты в количестве</w:t>
            </w:r>
            <w:r w:rsidR="006B6B83" w:rsidRPr="006B6B83">
              <w:rPr>
                <w:sz w:val="24"/>
                <w:szCs w:val="24"/>
              </w:rPr>
              <w:t xml:space="preserve"> ____0___</w:t>
            </w:r>
            <w:proofErr w:type="gramStart"/>
            <w:r w:rsidRPr="006B6B83">
              <w:rPr>
                <w:sz w:val="24"/>
                <w:szCs w:val="24"/>
              </w:rPr>
              <w:t>шт</w:t>
            </w:r>
            <w:proofErr w:type="gramEnd"/>
            <w:r w:rsidRPr="006B6B83">
              <w:rPr>
                <w:spacing w:val="-2"/>
                <w:sz w:val="24"/>
                <w:szCs w:val="24"/>
              </w:rPr>
              <w:t xml:space="preserve">, </w:t>
            </w:r>
          </w:p>
          <w:p w:rsidR="00F957E2" w:rsidRPr="006B6B83" w:rsidRDefault="00F957E2" w:rsidP="00F957E2">
            <w:pPr>
              <w:shd w:val="clear" w:color="auto" w:fill="FFFFFF"/>
              <w:tabs>
                <w:tab w:val="left" w:leader="dot" w:pos="3754"/>
              </w:tabs>
              <w:ind w:hanging="1"/>
              <w:rPr>
                <w:sz w:val="24"/>
                <w:szCs w:val="24"/>
              </w:rPr>
            </w:pPr>
            <w:r w:rsidRPr="006B6B83">
              <w:rPr>
                <w:spacing w:val="-2"/>
                <w:sz w:val="24"/>
                <w:szCs w:val="24"/>
              </w:rPr>
              <w:t>Контрольно - распредели</w:t>
            </w:r>
            <w:r w:rsidR="006B6B83" w:rsidRPr="006B6B83">
              <w:rPr>
                <w:spacing w:val="-2"/>
                <w:sz w:val="24"/>
                <w:szCs w:val="24"/>
              </w:rPr>
              <w:t>тельные пункты в количестве __0_</w:t>
            </w:r>
            <w:r w:rsidRPr="006B6B83">
              <w:rPr>
                <w:spacing w:val="-2"/>
                <w:sz w:val="24"/>
                <w:szCs w:val="24"/>
              </w:rPr>
              <w:t>шт.</w:t>
            </w:r>
          </w:p>
          <w:p w:rsidR="00F957E2" w:rsidRPr="006B6B83" w:rsidRDefault="00F957E2" w:rsidP="00F957E2">
            <w:pPr>
              <w:shd w:val="clear" w:color="auto" w:fill="FFFFFF"/>
              <w:tabs>
                <w:tab w:val="left" w:leader="dot" w:pos="2717"/>
                <w:tab w:val="left" w:leader="dot" w:pos="5558"/>
              </w:tabs>
              <w:ind w:hanging="1"/>
              <w:rPr>
                <w:color w:val="000000"/>
                <w:sz w:val="24"/>
                <w:szCs w:val="24"/>
              </w:rPr>
            </w:pPr>
            <w:r w:rsidRPr="006B6B83">
              <w:rPr>
                <w:spacing w:val="-6"/>
                <w:sz w:val="24"/>
                <w:szCs w:val="24"/>
              </w:rPr>
              <w:t>Абонентские вводы в количестве  ____</w:t>
            </w:r>
            <w:r w:rsidR="00B50B48" w:rsidRPr="006B6B83">
              <w:rPr>
                <w:spacing w:val="-6"/>
                <w:sz w:val="24"/>
                <w:szCs w:val="24"/>
              </w:rPr>
              <w:t>39</w:t>
            </w:r>
            <w:r w:rsidRPr="006B6B83">
              <w:rPr>
                <w:spacing w:val="-6"/>
                <w:sz w:val="24"/>
                <w:szCs w:val="24"/>
              </w:rPr>
              <w:t xml:space="preserve">____ </w:t>
            </w:r>
            <w:r w:rsidRPr="006B6B83">
              <w:rPr>
                <w:spacing w:val="-5"/>
                <w:sz w:val="24"/>
                <w:szCs w:val="24"/>
              </w:rPr>
              <w:t xml:space="preserve">ед., </w:t>
            </w:r>
          </w:p>
          <w:p w:rsidR="000724D5" w:rsidRPr="005E7011" w:rsidRDefault="006B6B83" w:rsidP="00F957E2">
            <w:pPr>
              <w:pStyle w:val="a3"/>
              <w:rPr>
                <w:rFonts w:ascii="Times New Roman" w:hAnsi="Times New Roman" w:cs="Times New Roman"/>
                <w:sz w:val="24"/>
                <w:szCs w:val="24"/>
              </w:rPr>
            </w:pPr>
            <w:r w:rsidRPr="006B6B83">
              <w:rPr>
                <w:rFonts w:ascii="Times New Roman" w:hAnsi="Times New Roman" w:cs="Times New Roman"/>
                <w:color w:val="000000"/>
                <w:sz w:val="24"/>
                <w:szCs w:val="24"/>
              </w:rPr>
              <w:t xml:space="preserve">Вид системы теплоснабжения </w:t>
            </w:r>
            <w:proofErr w:type="spellStart"/>
            <w:r w:rsidRPr="006B6B83">
              <w:rPr>
                <w:rFonts w:ascii="Times New Roman" w:hAnsi="Times New Roman" w:cs="Times New Roman"/>
                <w:color w:val="000000"/>
                <w:sz w:val="24"/>
                <w:szCs w:val="24"/>
              </w:rPr>
              <w:t>___</w:t>
            </w:r>
            <w:proofErr w:type="gramStart"/>
            <w:r w:rsidR="00B50B48" w:rsidRPr="006B6B83">
              <w:rPr>
                <w:rFonts w:ascii="Times New Roman" w:hAnsi="Times New Roman" w:cs="Times New Roman"/>
                <w:color w:val="000000"/>
                <w:sz w:val="24"/>
                <w:szCs w:val="24"/>
              </w:rPr>
              <w:t>закрытая</w:t>
            </w:r>
            <w:proofErr w:type="spellEnd"/>
            <w:proofErr w:type="gramEnd"/>
            <w:r w:rsidR="00F957E2" w:rsidRPr="006B6B83">
              <w:rPr>
                <w:rFonts w:ascii="Times New Roman" w:hAnsi="Times New Roman" w:cs="Times New Roman"/>
                <w:color w:val="000000"/>
                <w:sz w:val="24"/>
                <w:szCs w:val="24"/>
              </w:rPr>
              <w:t>____</w:t>
            </w:r>
            <w:r>
              <w:rPr>
                <w:rFonts w:ascii="Times New Roman" w:hAnsi="Times New Roman" w:cs="Times New Roman"/>
                <w:color w:val="000000"/>
                <w:sz w:val="24"/>
                <w:szCs w:val="24"/>
              </w:rPr>
              <w:t xml:space="preserve"> </w:t>
            </w:r>
          </w:p>
        </w:tc>
      </w:tr>
      <w:tr w:rsidR="000724D5" w:rsidRPr="005E7011" w:rsidTr="007D100D">
        <w:tc>
          <w:tcPr>
            <w:tcW w:w="2943" w:type="dxa"/>
          </w:tcPr>
          <w:p w:rsidR="000724D5" w:rsidRPr="005E7011" w:rsidRDefault="000724D5" w:rsidP="00F666A6">
            <w:pPr>
              <w:pStyle w:val="a3"/>
              <w:numPr>
                <w:ilvl w:val="1"/>
                <w:numId w:val="22"/>
              </w:numPr>
              <w:rPr>
                <w:rFonts w:ascii="Times New Roman" w:hAnsi="Times New Roman" w:cs="Times New Roman"/>
                <w:sz w:val="24"/>
                <w:szCs w:val="24"/>
              </w:rPr>
            </w:pPr>
            <w:r w:rsidRPr="005E7011">
              <w:rPr>
                <w:rFonts w:ascii="Times New Roman" w:hAnsi="Times New Roman" w:cs="Times New Roman"/>
                <w:sz w:val="24"/>
                <w:szCs w:val="24"/>
              </w:rPr>
              <w:t xml:space="preserve">Исходная </w:t>
            </w:r>
            <w:r w:rsidR="00F666A6" w:rsidRPr="005E7011">
              <w:rPr>
                <w:rFonts w:ascii="Times New Roman" w:hAnsi="Times New Roman" w:cs="Times New Roman"/>
                <w:sz w:val="24"/>
                <w:szCs w:val="24"/>
              </w:rPr>
              <w:t>информация</w:t>
            </w:r>
            <w:r w:rsidRPr="005E7011">
              <w:rPr>
                <w:rFonts w:ascii="Times New Roman" w:hAnsi="Times New Roman" w:cs="Times New Roman"/>
                <w:sz w:val="24"/>
                <w:szCs w:val="24"/>
              </w:rPr>
              <w:t xml:space="preserve"> для разработки </w:t>
            </w:r>
            <w:r w:rsidR="007D100D" w:rsidRPr="005E7011">
              <w:rPr>
                <w:rFonts w:ascii="Times New Roman" w:hAnsi="Times New Roman" w:cs="Times New Roman"/>
                <w:sz w:val="24"/>
                <w:szCs w:val="24"/>
              </w:rPr>
              <w:t xml:space="preserve">проекта Схемы </w:t>
            </w:r>
            <w:r w:rsidRPr="005E7011">
              <w:rPr>
                <w:rFonts w:ascii="Times New Roman" w:hAnsi="Times New Roman" w:cs="Times New Roman"/>
                <w:sz w:val="24"/>
                <w:szCs w:val="24"/>
              </w:rPr>
              <w:t>теплоснабжения</w:t>
            </w:r>
            <w:r w:rsidR="00CB5807" w:rsidRPr="005E7011">
              <w:rPr>
                <w:rFonts w:ascii="Times New Roman" w:hAnsi="Times New Roman" w:cs="Times New Roman"/>
                <w:sz w:val="24"/>
                <w:szCs w:val="24"/>
              </w:rPr>
              <w:t xml:space="preserve"> и порядок ее предоставления</w:t>
            </w:r>
          </w:p>
        </w:tc>
        <w:tc>
          <w:tcPr>
            <w:tcW w:w="6628" w:type="dxa"/>
          </w:tcPr>
          <w:p w:rsidR="000724D5" w:rsidRDefault="007D100D" w:rsidP="005D7B52">
            <w:pPr>
              <w:tabs>
                <w:tab w:val="left" w:pos="364"/>
              </w:tabs>
              <w:ind w:firstLine="0"/>
              <w:rPr>
                <w:sz w:val="24"/>
                <w:szCs w:val="24"/>
              </w:rPr>
            </w:pPr>
            <w:r w:rsidRPr="005E7011">
              <w:rPr>
                <w:sz w:val="24"/>
                <w:szCs w:val="24"/>
              </w:rPr>
              <w:t>Проект Схемы теплоснабжения должен</w:t>
            </w:r>
            <w:r w:rsidR="001B7328" w:rsidRPr="005E7011">
              <w:rPr>
                <w:sz w:val="24"/>
                <w:szCs w:val="24"/>
              </w:rPr>
              <w:t xml:space="preserve"> быть разработан</w:t>
            </w:r>
            <w:r w:rsidR="000724D5" w:rsidRPr="005E7011">
              <w:rPr>
                <w:sz w:val="24"/>
                <w:szCs w:val="24"/>
              </w:rPr>
              <w:t xml:space="preserve"> Исполнителем с учетом и на основании </w:t>
            </w:r>
            <w:r w:rsidR="0044563B" w:rsidRPr="005E7011">
              <w:rPr>
                <w:sz w:val="24"/>
                <w:szCs w:val="24"/>
              </w:rPr>
              <w:t>предоставляемой ему информации</w:t>
            </w:r>
            <w:r w:rsidR="00F666A6" w:rsidRPr="005E7011">
              <w:rPr>
                <w:sz w:val="24"/>
                <w:szCs w:val="24"/>
              </w:rPr>
              <w:t>, которая определена действующими нормативными актами как обязательная к учету в процессе разработки схемы теплоснабжения.</w:t>
            </w:r>
          </w:p>
          <w:p w:rsidR="001616A1" w:rsidRPr="005E7011" w:rsidRDefault="001616A1" w:rsidP="005D7B52">
            <w:pPr>
              <w:tabs>
                <w:tab w:val="left" w:pos="364"/>
              </w:tabs>
              <w:ind w:firstLine="0"/>
              <w:rPr>
                <w:sz w:val="24"/>
                <w:szCs w:val="24"/>
              </w:rPr>
            </w:pPr>
            <w:r>
              <w:rPr>
                <w:sz w:val="24"/>
                <w:szCs w:val="24"/>
              </w:rPr>
              <w:t>Численность населения городского поселения «</w:t>
            </w:r>
            <w:proofErr w:type="spellStart"/>
            <w:r>
              <w:rPr>
                <w:sz w:val="24"/>
                <w:szCs w:val="24"/>
              </w:rPr>
              <w:t>Курорт-Дарасунское</w:t>
            </w:r>
            <w:proofErr w:type="spellEnd"/>
            <w:r>
              <w:rPr>
                <w:sz w:val="24"/>
                <w:szCs w:val="24"/>
              </w:rPr>
              <w:t>» составляет 3194 чел.</w:t>
            </w:r>
          </w:p>
          <w:p w:rsidR="005D7B52" w:rsidRPr="005E7011" w:rsidRDefault="005D7B52" w:rsidP="005D7B52">
            <w:pPr>
              <w:tabs>
                <w:tab w:val="left" w:pos="364"/>
              </w:tabs>
              <w:ind w:firstLine="0"/>
              <w:rPr>
                <w:sz w:val="24"/>
                <w:szCs w:val="24"/>
              </w:rPr>
            </w:pPr>
          </w:p>
          <w:p w:rsidR="00F666A6" w:rsidRPr="005E7011" w:rsidRDefault="00F666A6" w:rsidP="00F666A6">
            <w:pPr>
              <w:pStyle w:val="a3"/>
              <w:rPr>
                <w:rFonts w:ascii="Times New Roman" w:hAnsi="Times New Roman" w:cs="Times New Roman"/>
                <w:sz w:val="24"/>
                <w:szCs w:val="24"/>
              </w:rPr>
            </w:pPr>
            <w:r w:rsidRPr="006B6B83">
              <w:rPr>
                <w:rFonts w:ascii="Times New Roman" w:hAnsi="Times New Roman" w:cs="Times New Roman"/>
                <w:sz w:val="24"/>
                <w:szCs w:val="24"/>
              </w:rPr>
              <w:t>Заказчиком предоставляется Исполнителю информация по источникам тепловой энергии, полученная Заказчиком от теплоснабжающих организаций, действующих на территории поселения, на основании запроса Заказчика таким организациям в соответствии с пунктом 23 Постановления Правительства РФ номер 154 от 22.02.2012 «</w:t>
            </w:r>
            <w:r w:rsidRPr="006B6B83">
              <w:rPr>
                <w:rFonts w:ascii="Times New Roman" w:eastAsia="Times New Roman" w:hAnsi="Times New Roman" w:cs="Times New Roman"/>
                <w:bCs/>
                <w:kern w:val="36"/>
                <w:sz w:val="24"/>
                <w:szCs w:val="24"/>
                <w:lang w:eastAsia="ru-RU"/>
              </w:rPr>
              <w:t>О требованиях к схемам теплоснабжения, порядку их разработки и утверждения</w:t>
            </w:r>
            <w:r w:rsidRPr="006B6B83">
              <w:rPr>
                <w:rFonts w:ascii="Times New Roman" w:hAnsi="Times New Roman" w:cs="Times New Roman"/>
                <w:bCs/>
                <w:kern w:val="36"/>
                <w:sz w:val="24"/>
                <w:szCs w:val="24"/>
              </w:rPr>
              <w:t>»</w:t>
            </w:r>
            <w:r w:rsidRPr="006B6B83">
              <w:rPr>
                <w:rFonts w:ascii="Times New Roman" w:hAnsi="Times New Roman" w:cs="Times New Roman"/>
                <w:sz w:val="24"/>
                <w:szCs w:val="24"/>
              </w:rPr>
              <w:t>.</w:t>
            </w:r>
          </w:p>
          <w:p w:rsidR="00F666A6" w:rsidRPr="005E7011" w:rsidRDefault="00F666A6" w:rsidP="00F666A6">
            <w:pPr>
              <w:pStyle w:val="a3"/>
              <w:rPr>
                <w:rFonts w:ascii="Times New Roman" w:hAnsi="Times New Roman" w:cs="Times New Roman"/>
                <w:sz w:val="24"/>
                <w:szCs w:val="24"/>
              </w:rPr>
            </w:pPr>
            <w:r w:rsidRPr="005E7011">
              <w:rPr>
                <w:rFonts w:ascii="Times New Roman" w:hAnsi="Times New Roman" w:cs="Times New Roman"/>
                <w:sz w:val="24"/>
                <w:szCs w:val="24"/>
              </w:rPr>
              <w:t>Предоставляемая Исполнителю информация по источникам тепловой энергии включает в себя следующие сведения:</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а) структура основного оборудования;</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б) параметры установленной тепловой мощности теплофикационного оборудования и теплофикационной установки;</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в) ограничения тепловой мощности и параметры располагаемой тепловой мощности;</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г) объем потребления тепловой энергии (мощности) и теплоносителя на собственные и хозяйственные нужды и параметры тепловой мощности нетто;</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д)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е) схемы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 xml:space="preserve">ж) способ регулирования отпуска тепловой энергии от источников тепловой энергии с обоснованием </w:t>
            </w:r>
            <w:proofErr w:type="gramStart"/>
            <w:r w:rsidRPr="005E7011">
              <w:rPr>
                <w:rFonts w:ascii="Times New Roman" w:eastAsia="Times New Roman" w:hAnsi="Times New Roman" w:cs="Times New Roman"/>
                <w:color w:val="000000"/>
                <w:sz w:val="24"/>
                <w:szCs w:val="24"/>
                <w:lang w:eastAsia="ru-RU"/>
              </w:rPr>
              <w:t xml:space="preserve">выбора </w:t>
            </w:r>
            <w:r w:rsidRPr="005E7011">
              <w:rPr>
                <w:rFonts w:ascii="Times New Roman" w:eastAsia="Times New Roman" w:hAnsi="Times New Roman" w:cs="Times New Roman"/>
                <w:color w:val="000000"/>
                <w:sz w:val="24"/>
                <w:szCs w:val="24"/>
                <w:lang w:eastAsia="ru-RU"/>
              </w:rPr>
              <w:lastRenderedPageBreak/>
              <w:t>графика изменения температур теплоносителя</w:t>
            </w:r>
            <w:proofErr w:type="gramEnd"/>
            <w:r w:rsidRPr="005E7011">
              <w:rPr>
                <w:rFonts w:ascii="Times New Roman" w:eastAsia="Times New Roman" w:hAnsi="Times New Roman" w:cs="Times New Roman"/>
                <w:color w:val="000000"/>
                <w:sz w:val="24"/>
                <w:szCs w:val="24"/>
                <w:lang w:eastAsia="ru-RU"/>
              </w:rPr>
              <w:t>;</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з) среднегодовая загрузка оборудования;</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и) способы учета тепла, отпущенного в тепловые сети;</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к) статистика отказов и восстановлений оборудования источников тепловой энергии;</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л) предписания надзорных органов по запрещению дальнейшей эксплуатации источников тепловой энергии.</w:t>
            </w:r>
          </w:p>
          <w:p w:rsidR="00F666A6" w:rsidRPr="005E7011" w:rsidRDefault="00F666A6" w:rsidP="00F666A6">
            <w:pPr>
              <w:pStyle w:val="a3"/>
              <w:rPr>
                <w:rFonts w:ascii="Times New Roman" w:hAnsi="Times New Roman" w:cs="Times New Roman"/>
                <w:sz w:val="24"/>
                <w:szCs w:val="24"/>
              </w:rPr>
            </w:pPr>
            <w:r w:rsidRPr="005E7011">
              <w:rPr>
                <w:rFonts w:ascii="Times New Roman" w:hAnsi="Times New Roman" w:cs="Times New Roman"/>
                <w:sz w:val="24"/>
                <w:szCs w:val="24"/>
              </w:rPr>
              <w:t>В соответствии с пунктом 23 Постановления Правительства РФ номер 154 от 22.02.2012 «</w:t>
            </w:r>
            <w:r w:rsidRPr="005E7011">
              <w:rPr>
                <w:rFonts w:ascii="Times New Roman" w:eastAsia="Times New Roman" w:hAnsi="Times New Roman" w:cs="Times New Roman"/>
                <w:bCs/>
                <w:kern w:val="36"/>
                <w:sz w:val="24"/>
                <w:szCs w:val="24"/>
                <w:lang w:eastAsia="ru-RU"/>
              </w:rPr>
              <w:t>О требованиях к схемам теплоснабжения, порядку их разработки и утверждения</w:t>
            </w:r>
            <w:r w:rsidRPr="005E7011">
              <w:rPr>
                <w:rFonts w:ascii="Times New Roman" w:hAnsi="Times New Roman" w:cs="Times New Roman"/>
                <w:bCs/>
                <w:kern w:val="36"/>
                <w:sz w:val="24"/>
                <w:szCs w:val="24"/>
              </w:rPr>
              <w:t>» Исполнителю также предоставляются материалы завершенных энергетических обследований т</w:t>
            </w:r>
            <w:r w:rsidRPr="005E7011">
              <w:rPr>
                <w:rFonts w:ascii="Times New Roman" w:hAnsi="Times New Roman" w:cs="Times New Roman"/>
                <w:sz w:val="24"/>
                <w:szCs w:val="24"/>
              </w:rPr>
              <w:t>еплоснабжающих организаций, действующих на территории поселения, а именно: энергетические паспорта таких организаций и технические отчеты о проведенных энергетических обследованиях.</w:t>
            </w:r>
          </w:p>
          <w:p w:rsidR="00F666A6" w:rsidRPr="005E7011" w:rsidRDefault="00F666A6" w:rsidP="00F666A6">
            <w:pPr>
              <w:pStyle w:val="a3"/>
              <w:rPr>
                <w:rFonts w:ascii="Times New Roman" w:hAnsi="Times New Roman" w:cs="Times New Roman"/>
                <w:sz w:val="24"/>
                <w:szCs w:val="24"/>
              </w:rPr>
            </w:pPr>
          </w:p>
          <w:p w:rsidR="00F666A6" w:rsidRPr="005E7011" w:rsidRDefault="00F666A6" w:rsidP="00F666A6">
            <w:pPr>
              <w:pStyle w:val="a3"/>
              <w:rPr>
                <w:rFonts w:ascii="Times New Roman" w:hAnsi="Times New Roman" w:cs="Times New Roman"/>
                <w:sz w:val="24"/>
                <w:szCs w:val="24"/>
              </w:rPr>
            </w:pPr>
            <w:r w:rsidRPr="006B6B83">
              <w:rPr>
                <w:rFonts w:ascii="Times New Roman" w:hAnsi="Times New Roman" w:cs="Times New Roman"/>
                <w:sz w:val="24"/>
                <w:szCs w:val="24"/>
              </w:rPr>
              <w:t>Заказчиком предоставляется Исполнителю информация по тепловым сетям, полученная Заказчиком от теплосетевых и теплоснабжающих организаций, действующих на территории поселения, на основании запроса Заказчика таким организациям в соответствии с пунктом 25 Постановления Правительства РФ номер 154 от 22.02.2012 «</w:t>
            </w:r>
            <w:r w:rsidRPr="006B6B83">
              <w:rPr>
                <w:rFonts w:ascii="Times New Roman" w:eastAsia="Times New Roman" w:hAnsi="Times New Roman" w:cs="Times New Roman"/>
                <w:bCs/>
                <w:kern w:val="36"/>
                <w:sz w:val="24"/>
                <w:szCs w:val="24"/>
                <w:lang w:eastAsia="ru-RU"/>
              </w:rPr>
              <w:t>О требованиях к схемам теплоснабжения, порядку их разработки и утверждения</w:t>
            </w:r>
            <w:r w:rsidRPr="006B6B83">
              <w:rPr>
                <w:rFonts w:ascii="Times New Roman" w:hAnsi="Times New Roman" w:cs="Times New Roman"/>
                <w:bCs/>
                <w:kern w:val="36"/>
                <w:sz w:val="24"/>
                <w:szCs w:val="24"/>
              </w:rPr>
              <w:t>»</w:t>
            </w:r>
            <w:r w:rsidRPr="006B6B83">
              <w:rPr>
                <w:rFonts w:ascii="Times New Roman" w:hAnsi="Times New Roman" w:cs="Times New Roman"/>
                <w:sz w:val="24"/>
                <w:szCs w:val="24"/>
              </w:rPr>
              <w:t>.</w:t>
            </w:r>
          </w:p>
          <w:p w:rsidR="00F666A6" w:rsidRPr="005E7011" w:rsidRDefault="00F666A6" w:rsidP="00F666A6">
            <w:pPr>
              <w:pStyle w:val="a3"/>
              <w:rPr>
                <w:rFonts w:ascii="Times New Roman" w:hAnsi="Times New Roman" w:cs="Times New Roman"/>
                <w:sz w:val="24"/>
                <w:szCs w:val="24"/>
              </w:rPr>
            </w:pPr>
            <w:r w:rsidRPr="005E7011">
              <w:rPr>
                <w:rFonts w:ascii="Times New Roman" w:hAnsi="Times New Roman" w:cs="Times New Roman"/>
                <w:sz w:val="24"/>
                <w:szCs w:val="24"/>
              </w:rPr>
              <w:t>Предоставляемая Исполнителю информация по тепловым сетям включает в себя следующие сведения:</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б) электронные и (или) бумажные карты (схемы) тепловых сетей в зонах действия источников тепловой энергии;</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г) описание типов и количества секционирующей и регулирующей арматуры на тепловых сетях;</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д) описание типов и строительных особенностей тепловых камер и павильонов;</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е) описание графиков регулирования отпуска тепла в тепловые сети с анализом их обоснованности;</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з) гидравлические режимы тепловых сетей и пьезометрические графики;</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 xml:space="preserve">и) статистику отказов тепловых сетей (аварий, инцидентов) за </w:t>
            </w:r>
            <w:proofErr w:type="gramStart"/>
            <w:r w:rsidRPr="005E7011">
              <w:rPr>
                <w:rFonts w:ascii="Times New Roman" w:eastAsia="Times New Roman" w:hAnsi="Times New Roman" w:cs="Times New Roman"/>
                <w:color w:val="000000"/>
                <w:sz w:val="24"/>
                <w:szCs w:val="24"/>
                <w:lang w:eastAsia="ru-RU"/>
              </w:rPr>
              <w:t>последние</w:t>
            </w:r>
            <w:proofErr w:type="gramEnd"/>
            <w:r w:rsidRPr="005E7011">
              <w:rPr>
                <w:rFonts w:ascii="Times New Roman" w:eastAsia="Times New Roman" w:hAnsi="Times New Roman" w:cs="Times New Roman"/>
                <w:color w:val="000000"/>
                <w:sz w:val="24"/>
                <w:szCs w:val="24"/>
                <w:lang w:eastAsia="ru-RU"/>
              </w:rPr>
              <w:t xml:space="preserve"> 5 лет;</w:t>
            </w:r>
          </w:p>
          <w:p w:rsidR="00F666A6" w:rsidRPr="005E7011" w:rsidRDefault="00F666A6" w:rsidP="00F666A6">
            <w:pPr>
              <w:pStyle w:val="a3"/>
              <w:rPr>
                <w:rFonts w:ascii="Times New Roman" w:eastAsia="Times New Roman" w:hAnsi="Times New Roman" w:cs="Times New Roman"/>
                <w:color w:val="000000"/>
                <w:sz w:val="24"/>
                <w:szCs w:val="24"/>
                <w:lang w:eastAsia="ru-RU"/>
              </w:rPr>
            </w:pPr>
            <w:proofErr w:type="gramStart"/>
            <w:r w:rsidRPr="005E7011">
              <w:rPr>
                <w:rFonts w:ascii="Times New Roman" w:eastAsia="Times New Roman" w:hAnsi="Times New Roman" w:cs="Times New Roman"/>
                <w:color w:val="000000"/>
                <w:sz w:val="24"/>
                <w:szCs w:val="24"/>
                <w:lang w:eastAsia="ru-RU"/>
              </w:rPr>
              <w:lastRenderedPageBreak/>
              <w:t>к)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roofErr w:type="gramEnd"/>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л) описание процедур диагностики состояния тепловых сетей и планирования капитальных (текущих) ремонтов;</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м)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н)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p w:rsidR="00F666A6" w:rsidRPr="005E7011" w:rsidRDefault="00F666A6" w:rsidP="00F666A6">
            <w:pPr>
              <w:pStyle w:val="a3"/>
              <w:rPr>
                <w:rFonts w:ascii="Times New Roman" w:eastAsia="Times New Roman" w:hAnsi="Times New Roman" w:cs="Times New Roman"/>
                <w:color w:val="000000"/>
                <w:sz w:val="24"/>
                <w:szCs w:val="24"/>
                <w:lang w:eastAsia="ru-RU"/>
              </w:rPr>
            </w:pPr>
            <w:proofErr w:type="gramStart"/>
            <w:r w:rsidRPr="005E7011">
              <w:rPr>
                <w:rFonts w:ascii="Times New Roman" w:eastAsia="Times New Roman" w:hAnsi="Times New Roman" w:cs="Times New Roman"/>
                <w:color w:val="000000"/>
                <w:sz w:val="24"/>
                <w:szCs w:val="24"/>
                <w:lang w:eastAsia="ru-RU"/>
              </w:rPr>
              <w:t>о) оценку тепловых потерь в тепловых сетях за последние 3 года при отсутствии приборов учета тепловой энергии;</w:t>
            </w:r>
            <w:proofErr w:type="gramEnd"/>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п) предписания надзорных органов по запрещению дальнейшей эксплуатации участков тепловой сети и результаты их исполнения;</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р)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т) анализ работы диспетчерских служб теплоснабжающих (теплосетевых) организаций и используемых средств автоматизации, телемеханизации и связи;</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у) уровень автоматизации и обслуживания центральных тепловых пунктов, насосных станций;</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ф) сведения о наличии защиты тепловых сетей от превышения давления;</w:t>
            </w:r>
          </w:p>
          <w:p w:rsidR="00F666A6" w:rsidRPr="005E7011" w:rsidRDefault="00F666A6" w:rsidP="00F666A6">
            <w:pPr>
              <w:pStyle w:val="a3"/>
              <w:rPr>
                <w:rFonts w:ascii="Times New Roman" w:eastAsia="Times New Roman" w:hAnsi="Times New Roman" w:cs="Times New Roman"/>
                <w:color w:val="000000"/>
                <w:sz w:val="24"/>
                <w:szCs w:val="24"/>
                <w:lang w:eastAsia="ru-RU"/>
              </w:rPr>
            </w:pPr>
            <w:r w:rsidRPr="005E7011">
              <w:rPr>
                <w:rFonts w:ascii="Times New Roman" w:eastAsia="Times New Roman" w:hAnsi="Times New Roman" w:cs="Times New Roman"/>
                <w:color w:val="000000"/>
                <w:sz w:val="24"/>
                <w:szCs w:val="24"/>
                <w:lang w:eastAsia="ru-RU"/>
              </w:rPr>
              <w:t>х) перечень выявленных бесхозяйных тепловых сетей и обоснование выбора организации, уполномоченной на их эксплуатацию.</w:t>
            </w:r>
          </w:p>
          <w:p w:rsidR="00F666A6" w:rsidRPr="005E7011" w:rsidRDefault="00F666A6" w:rsidP="00F666A6">
            <w:pPr>
              <w:pStyle w:val="a3"/>
              <w:rPr>
                <w:rFonts w:ascii="Times New Roman" w:hAnsi="Times New Roman" w:cs="Times New Roman"/>
                <w:sz w:val="24"/>
                <w:szCs w:val="24"/>
              </w:rPr>
            </w:pPr>
            <w:r w:rsidRPr="005E7011">
              <w:rPr>
                <w:rFonts w:ascii="Times New Roman" w:hAnsi="Times New Roman" w:cs="Times New Roman"/>
                <w:sz w:val="24"/>
                <w:szCs w:val="24"/>
              </w:rPr>
              <w:t>В соответствии с пунктом 25Постановления Правительства РФ номер 154 от 22.02.2012 «</w:t>
            </w:r>
            <w:r w:rsidRPr="005E7011">
              <w:rPr>
                <w:rFonts w:ascii="Times New Roman" w:eastAsia="Times New Roman" w:hAnsi="Times New Roman" w:cs="Times New Roman"/>
                <w:bCs/>
                <w:kern w:val="36"/>
                <w:sz w:val="24"/>
                <w:szCs w:val="24"/>
                <w:lang w:eastAsia="ru-RU"/>
              </w:rPr>
              <w:t>О требованиях к схемам теплоснабжения, порядку их разработки и утверждения</w:t>
            </w:r>
            <w:r w:rsidRPr="005E7011">
              <w:rPr>
                <w:rFonts w:ascii="Times New Roman" w:hAnsi="Times New Roman" w:cs="Times New Roman"/>
                <w:bCs/>
                <w:kern w:val="36"/>
                <w:sz w:val="24"/>
                <w:szCs w:val="24"/>
              </w:rPr>
              <w:t>» Исполнителю также предоставляются материалы завершенных энергетических обследований т</w:t>
            </w:r>
            <w:r w:rsidRPr="005E7011">
              <w:rPr>
                <w:rFonts w:ascii="Times New Roman" w:hAnsi="Times New Roman" w:cs="Times New Roman"/>
                <w:sz w:val="24"/>
                <w:szCs w:val="24"/>
              </w:rPr>
              <w:t>еплоснабжающих и теплосетевых организаций, действующих на территории поселения, а именно: энергетические паспорта таких организаций и технические отчеты о проведенных энергетических обследованиях.</w:t>
            </w:r>
          </w:p>
          <w:p w:rsidR="00F666A6" w:rsidRPr="005E7011" w:rsidRDefault="00F666A6" w:rsidP="00F666A6">
            <w:pPr>
              <w:pStyle w:val="a3"/>
              <w:rPr>
                <w:rFonts w:ascii="Times New Roman" w:hAnsi="Times New Roman" w:cs="Times New Roman"/>
                <w:sz w:val="24"/>
                <w:szCs w:val="24"/>
              </w:rPr>
            </w:pPr>
          </w:p>
          <w:p w:rsidR="00F666A6" w:rsidRPr="005E7011" w:rsidRDefault="00F666A6" w:rsidP="00F666A6">
            <w:pPr>
              <w:pStyle w:val="a3"/>
              <w:rPr>
                <w:rFonts w:ascii="Times New Roman" w:hAnsi="Times New Roman" w:cs="Times New Roman"/>
                <w:sz w:val="24"/>
                <w:szCs w:val="24"/>
              </w:rPr>
            </w:pPr>
            <w:r w:rsidRPr="005E7011">
              <w:rPr>
                <w:rFonts w:ascii="Times New Roman" w:hAnsi="Times New Roman" w:cs="Times New Roman"/>
                <w:sz w:val="24"/>
                <w:szCs w:val="24"/>
              </w:rPr>
              <w:t xml:space="preserve">Заказчиком предоставляется Исполнителю информация о тарифах в сфере теплоснабжения, полученная Заказчиком на основании запроса Заказчика органу власти субъекта </w:t>
            </w:r>
            <w:r w:rsidRPr="005E7011">
              <w:rPr>
                <w:rFonts w:ascii="Times New Roman" w:hAnsi="Times New Roman" w:cs="Times New Roman"/>
                <w:sz w:val="24"/>
                <w:szCs w:val="24"/>
              </w:rPr>
              <w:lastRenderedPageBreak/>
              <w:t>федерации, в полномочия которого входит утверждение тарифов.</w:t>
            </w:r>
          </w:p>
          <w:p w:rsidR="00F666A6" w:rsidRPr="005E7011" w:rsidRDefault="00F666A6" w:rsidP="00F666A6">
            <w:pPr>
              <w:pStyle w:val="a3"/>
              <w:rPr>
                <w:rFonts w:ascii="Times New Roman" w:hAnsi="Times New Roman" w:cs="Times New Roman"/>
                <w:sz w:val="24"/>
                <w:szCs w:val="24"/>
              </w:rPr>
            </w:pPr>
            <w:r w:rsidRPr="005E7011">
              <w:rPr>
                <w:rFonts w:ascii="Times New Roman" w:hAnsi="Times New Roman" w:cs="Times New Roman"/>
                <w:sz w:val="24"/>
                <w:szCs w:val="24"/>
              </w:rPr>
              <w:t>Информация о тарифах включает следующие сведения:</w:t>
            </w:r>
          </w:p>
          <w:p w:rsidR="00F666A6" w:rsidRPr="005E7011" w:rsidRDefault="00F666A6" w:rsidP="00F666A6">
            <w:pPr>
              <w:pStyle w:val="a3"/>
              <w:rPr>
                <w:rFonts w:ascii="Times New Roman" w:hAnsi="Times New Roman" w:cs="Times New Roman"/>
                <w:color w:val="000000"/>
                <w:sz w:val="24"/>
                <w:szCs w:val="24"/>
              </w:rPr>
            </w:pPr>
            <w:r w:rsidRPr="005E7011">
              <w:rPr>
                <w:rFonts w:ascii="Times New Roman" w:hAnsi="Times New Roman" w:cs="Times New Roman"/>
                <w:color w:val="000000"/>
                <w:sz w:val="24"/>
                <w:szCs w:val="24"/>
              </w:rPr>
              <w:t xml:space="preserve">- 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5E7011">
              <w:rPr>
                <w:rFonts w:ascii="Times New Roman" w:hAnsi="Times New Roman" w:cs="Times New Roman"/>
                <w:color w:val="000000"/>
                <w:sz w:val="24"/>
                <w:szCs w:val="24"/>
              </w:rPr>
              <w:t>теплосетевой</w:t>
            </w:r>
            <w:proofErr w:type="spellEnd"/>
            <w:r w:rsidRPr="005E7011">
              <w:rPr>
                <w:rFonts w:ascii="Times New Roman" w:hAnsi="Times New Roman" w:cs="Times New Roman"/>
                <w:color w:val="000000"/>
                <w:sz w:val="24"/>
                <w:szCs w:val="24"/>
              </w:rPr>
              <w:t xml:space="preserve"> и теплоснабжающей организации на территории поселения </w:t>
            </w:r>
            <w:proofErr w:type="gramStart"/>
            <w:r w:rsidRPr="005E7011">
              <w:rPr>
                <w:rFonts w:ascii="Times New Roman" w:hAnsi="Times New Roman" w:cs="Times New Roman"/>
                <w:color w:val="000000"/>
                <w:sz w:val="24"/>
                <w:szCs w:val="24"/>
              </w:rPr>
              <w:t>за</w:t>
            </w:r>
            <w:proofErr w:type="gramEnd"/>
            <w:r w:rsidRPr="005E7011">
              <w:rPr>
                <w:rFonts w:ascii="Times New Roman" w:hAnsi="Times New Roman" w:cs="Times New Roman"/>
                <w:color w:val="000000"/>
                <w:sz w:val="24"/>
                <w:szCs w:val="24"/>
              </w:rPr>
              <w:t xml:space="preserve"> последние 3 года;</w:t>
            </w:r>
          </w:p>
          <w:p w:rsidR="00F666A6" w:rsidRPr="005E7011" w:rsidRDefault="00F666A6" w:rsidP="00F666A6">
            <w:pPr>
              <w:pStyle w:val="a3"/>
              <w:rPr>
                <w:rFonts w:ascii="Times New Roman" w:hAnsi="Times New Roman" w:cs="Times New Roman"/>
                <w:color w:val="000000"/>
                <w:sz w:val="24"/>
                <w:szCs w:val="24"/>
              </w:rPr>
            </w:pPr>
            <w:r w:rsidRPr="005E7011">
              <w:rPr>
                <w:rFonts w:ascii="Times New Roman" w:hAnsi="Times New Roman" w:cs="Times New Roman"/>
                <w:color w:val="000000"/>
                <w:sz w:val="24"/>
                <w:szCs w:val="24"/>
              </w:rPr>
              <w:t>- Структура тарифов, установленных на момент разработки схемы теплоснабжения;</w:t>
            </w:r>
          </w:p>
          <w:p w:rsidR="00F666A6" w:rsidRPr="005E7011" w:rsidRDefault="00F666A6" w:rsidP="00F666A6">
            <w:pPr>
              <w:pStyle w:val="a3"/>
              <w:rPr>
                <w:rFonts w:ascii="Times New Roman" w:hAnsi="Times New Roman" w:cs="Times New Roman"/>
                <w:color w:val="000000"/>
                <w:sz w:val="24"/>
                <w:szCs w:val="24"/>
              </w:rPr>
            </w:pPr>
            <w:r w:rsidRPr="005E7011">
              <w:rPr>
                <w:rFonts w:ascii="Times New Roman" w:hAnsi="Times New Roman" w:cs="Times New Roman"/>
                <w:color w:val="000000"/>
                <w:sz w:val="24"/>
                <w:szCs w:val="24"/>
              </w:rPr>
              <w:t>- Размер платы за подключение к системе теплоснабжения и размер необходимой валовой выручки от осуществления указанной деятельности;</w:t>
            </w:r>
          </w:p>
          <w:p w:rsidR="00F666A6" w:rsidRPr="005E7011" w:rsidRDefault="00F666A6" w:rsidP="00F666A6">
            <w:pPr>
              <w:pStyle w:val="a3"/>
              <w:rPr>
                <w:rFonts w:ascii="Times New Roman" w:hAnsi="Times New Roman" w:cs="Times New Roman"/>
                <w:color w:val="000000"/>
                <w:sz w:val="24"/>
                <w:szCs w:val="24"/>
              </w:rPr>
            </w:pPr>
            <w:r w:rsidRPr="005E7011">
              <w:rPr>
                <w:rFonts w:ascii="Times New Roman" w:hAnsi="Times New Roman" w:cs="Times New Roman"/>
                <w:color w:val="000000"/>
                <w:sz w:val="24"/>
                <w:szCs w:val="24"/>
              </w:rPr>
              <w:t>- Размер платы за услуги по поддержанию резервной тепловой мощности, в том числе для социально значимых категорий потребителей.</w:t>
            </w:r>
          </w:p>
          <w:p w:rsidR="00F666A6" w:rsidRPr="005E7011" w:rsidRDefault="00F666A6" w:rsidP="00F666A6">
            <w:pPr>
              <w:pStyle w:val="a3"/>
              <w:rPr>
                <w:rFonts w:ascii="Times New Roman" w:hAnsi="Times New Roman" w:cs="Times New Roman"/>
                <w:sz w:val="24"/>
                <w:szCs w:val="24"/>
              </w:rPr>
            </w:pPr>
          </w:p>
          <w:p w:rsidR="00F666A6" w:rsidRPr="005E7011" w:rsidRDefault="00F666A6" w:rsidP="00F666A6">
            <w:pPr>
              <w:pStyle w:val="a3"/>
              <w:rPr>
                <w:rFonts w:ascii="Times New Roman" w:hAnsi="Times New Roman" w:cs="Times New Roman"/>
                <w:sz w:val="24"/>
                <w:szCs w:val="24"/>
              </w:rPr>
            </w:pPr>
            <w:r w:rsidRPr="005E7011">
              <w:rPr>
                <w:rFonts w:ascii="Times New Roman" w:hAnsi="Times New Roman" w:cs="Times New Roman"/>
                <w:sz w:val="24"/>
                <w:szCs w:val="24"/>
              </w:rPr>
              <w:t>На основании пункта 2 статьи 23 ФЗ № 190 «О теплоснабжении</w:t>
            </w:r>
            <w:r w:rsidRPr="005E7011">
              <w:rPr>
                <w:rFonts w:ascii="Times New Roman" w:hAnsi="Times New Roman" w:cs="Times New Roman"/>
                <w:color w:val="000000"/>
                <w:sz w:val="24"/>
                <w:szCs w:val="24"/>
              </w:rPr>
              <w:t>номер 190-ФЗ от 27.07.2010 г.</w:t>
            </w:r>
            <w:r w:rsidRPr="005E7011">
              <w:rPr>
                <w:rFonts w:ascii="Times New Roman" w:hAnsi="Times New Roman" w:cs="Times New Roman"/>
                <w:sz w:val="24"/>
                <w:szCs w:val="24"/>
              </w:rPr>
              <w:t>, на основании пункта 4 «Требований к порядку разработки и утверждения схем теплоснабжения, а также к порядку их актуализации» утверждённых Постановлением Правительства РФ от 22 февраля 2012 № 154  Заказчиком предоставляется Исполнителю утверждённый Генеральный План развития</w:t>
            </w:r>
            <w:r w:rsidR="009B3B5A">
              <w:rPr>
                <w:rFonts w:ascii="Times New Roman" w:hAnsi="Times New Roman" w:cs="Times New Roman"/>
                <w:sz w:val="24"/>
                <w:szCs w:val="24"/>
              </w:rPr>
              <w:t xml:space="preserve"> </w:t>
            </w:r>
            <w:r w:rsidRPr="005E7011">
              <w:rPr>
                <w:rFonts w:ascii="Times New Roman" w:hAnsi="Times New Roman" w:cs="Times New Roman"/>
                <w:sz w:val="24"/>
                <w:szCs w:val="24"/>
              </w:rPr>
              <w:t>поселения.</w:t>
            </w:r>
          </w:p>
          <w:p w:rsidR="00F666A6" w:rsidRPr="005E7011" w:rsidRDefault="00F666A6" w:rsidP="00F666A6">
            <w:pPr>
              <w:pStyle w:val="a3"/>
              <w:tabs>
                <w:tab w:val="left" w:pos="364"/>
                <w:tab w:val="left" w:pos="506"/>
                <w:tab w:val="left" w:pos="993"/>
              </w:tabs>
              <w:rPr>
                <w:rFonts w:ascii="Times New Roman" w:hAnsi="Times New Roman" w:cs="Times New Roman"/>
                <w:sz w:val="24"/>
                <w:szCs w:val="24"/>
                <w:lang w:eastAsia="ru-RU"/>
              </w:rPr>
            </w:pPr>
            <w:r w:rsidRPr="005E7011">
              <w:rPr>
                <w:rFonts w:ascii="Times New Roman" w:hAnsi="Times New Roman" w:cs="Times New Roman"/>
                <w:sz w:val="24"/>
                <w:szCs w:val="24"/>
                <w:lang w:eastAsia="ru-RU"/>
              </w:rPr>
              <w:t xml:space="preserve">В случае их наличия, Заказчиком предоставляются Исполнителю и все иные </w:t>
            </w:r>
            <w:r w:rsidRPr="005E7011">
              <w:rPr>
                <w:rFonts w:ascii="Times New Roman" w:hAnsi="Times New Roman" w:cs="Times New Roman"/>
                <w:sz w:val="24"/>
                <w:szCs w:val="24"/>
              </w:rPr>
              <w:t>документы территориального планирования поселения.</w:t>
            </w:r>
          </w:p>
          <w:p w:rsidR="00F666A6" w:rsidRPr="005E7011" w:rsidRDefault="00F666A6" w:rsidP="00F666A6">
            <w:pPr>
              <w:pStyle w:val="a3"/>
              <w:rPr>
                <w:rFonts w:ascii="Times New Roman" w:hAnsi="Times New Roman" w:cs="Times New Roman"/>
                <w:sz w:val="24"/>
                <w:szCs w:val="24"/>
              </w:rPr>
            </w:pPr>
          </w:p>
          <w:p w:rsidR="00F666A6" w:rsidRPr="005E7011" w:rsidRDefault="00F666A6" w:rsidP="00F666A6">
            <w:pPr>
              <w:pStyle w:val="a3"/>
              <w:rPr>
                <w:rFonts w:ascii="Times New Roman" w:hAnsi="Times New Roman" w:cs="Times New Roman"/>
                <w:color w:val="000000"/>
                <w:sz w:val="24"/>
                <w:szCs w:val="24"/>
              </w:rPr>
            </w:pPr>
            <w:r w:rsidRPr="005E7011">
              <w:rPr>
                <w:rFonts w:ascii="Times New Roman" w:hAnsi="Times New Roman" w:cs="Times New Roman"/>
                <w:color w:val="000000"/>
                <w:sz w:val="24"/>
                <w:szCs w:val="24"/>
              </w:rPr>
              <w:t>В соответствии с пунктом 8 статьи 23  Федерального закона  «О теплоснабжении» номер 190-ФЗ от 27.07.2010 г.  Исполнителю предоставляются:</w:t>
            </w:r>
          </w:p>
          <w:p w:rsidR="00F666A6" w:rsidRPr="005E7011" w:rsidRDefault="00F666A6" w:rsidP="00F666A6">
            <w:pPr>
              <w:pStyle w:val="a3"/>
              <w:rPr>
                <w:rFonts w:ascii="Times New Roman" w:hAnsi="Times New Roman" w:cs="Times New Roman"/>
                <w:color w:val="000000"/>
                <w:sz w:val="24"/>
                <w:szCs w:val="24"/>
              </w:rPr>
            </w:pPr>
            <w:r w:rsidRPr="005E7011">
              <w:rPr>
                <w:rFonts w:ascii="Times New Roman" w:hAnsi="Times New Roman" w:cs="Times New Roman"/>
                <w:color w:val="000000"/>
                <w:sz w:val="24"/>
                <w:szCs w:val="24"/>
              </w:rPr>
              <w:t xml:space="preserve">- Действующие на момент разработки проекта схемы теплоснабжения инвестиционные программы теплоснабжающих и теплосетевых организаций, осуществляющих деятельность на территории поселения. </w:t>
            </w:r>
          </w:p>
          <w:p w:rsidR="00F666A6" w:rsidRPr="005E7011" w:rsidRDefault="00F666A6" w:rsidP="00F666A6">
            <w:pPr>
              <w:pStyle w:val="a3"/>
              <w:tabs>
                <w:tab w:val="left" w:pos="364"/>
                <w:tab w:val="left" w:pos="506"/>
              </w:tabs>
              <w:jc w:val="both"/>
              <w:rPr>
                <w:rFonts w:ascii="Times New Roman" w:hAnsi="Times New Roman" w:cs="Times New Roman"/>
                <w:sz w:val="24"/>
                <w:szCs w:val="24"/>
              </w:rPr>
            </w:pPr>
            <w:r w:rsidRPr="005E7011">
              <w:rPr>
                <w:rFonts w:ascii="Times New Roman" w:hAnsi="Times New Roman" w:cs="Times New Roman"/>
                <w:color w:val="000000"/>
                <w:sz w:val="24"/>
                <w:szCs w:val="24"/>
              </w:rPr>
              <w:t>-</w:t>
            </w:r>
            <w:r w:rsidRPr="005E7011">
              <w:rPr>
                <w:rFonts w:ascii="Times New Roman" w:hAnsi="Times New Roman" w:cs="Times New Roman"/>
                <w:sz w:val="24"/>
                <w:szCs w:val="24"/>
              </w:rPr>
              <w:t>Программы в области энергосбережения и повышения энергетической эффективности организаций, осуществляющих регулируемые виды деятельности в сфере теплоснабжения на территории поселения.</w:t>
            </w:r>
          </w:p>
          <w:p w:rsidR="00F666A6" w:rsidRPr="005E7011" w:rsidRDefault="00F666A6" w:rsidP="00F666A6">
            <w:pPr>
              <w:pStyle w:val="a3"/>
              <w:tabs>
                <w:tab w:val="left" w:pos="364"/>
                <w:tab w:val="left" w:pos="506"/>
              </w:tabs>
              <w:jc w:val="both"/>
              <w:rPr>
                <w:rFonts w:ascii="Times New Roman" w:hAnsi="Times New Roman" w:cs="Times New Roman"/>
                <w:sz w:val="24"/>
                <w:szCs w:val="24"/>
              </w:rPr>
            </w:pPr>
            <w:r w:rsidRPr="005E7011">
              <w:rPr>
                <w:rFonts w:ascii="Times New Roman" w:hAnsi="Times New Roman" w:cs="Times New Roman"/>
                <w:sz w:val="24"/>
                <w:szCs w:val="24"/>
              </w:rPr>
              <w:t>- Программа энергосбережения и повышения энергетической эффективности муниципального образования, на территории которого расположено поселение.</w:t>
            </w:r>
          </w:p>
          <w:p w:rsidR="00F666A6" w:rsidRPr="005E7011" w:rsidRDefault="00F666A6" w:rsidP="00F666A6">
            <w:pPr>
              <w:pStyle w:val="a3"/>
              <w:tabs>
                <w:tab w:val="left" w:pos="364"/>
                <w:tab w:val="left" w:pos="506"/>
              </w:tabs>
              <w:jc w:val="both"/>
              <w:rPr>
                <w:rFonts w:ascii="Times New Roman" w:hAnsi="Times New Roman" w:cs="Times New Roman"/>
                <w:sz w:val="24"/>
                <w:szCs w:val="24"/>
              </w:rPr>
            </w:pPr>
            <w:r w:rsidRPr="005E7011">
              <w:rPr>
                <w:rFonts w:ascii="Times New Roman" w:hAnsi="Times New Roman" w:cs="Times New Roman"/>
                <w:sz w:val="24"/>
                <w:szCs w:val="24"/>
              </w:rPr>
              <w:t>- Программа развития систем коммунальной инфраструктуры на территории муниципального образования (поселения).</w:t>
            </w:r>
          </w:p>
          <w:p w:rsidR="00F666A6" w:rsidRPr="005E7011" w:rsidRDefault="00F666A6" w:rsidP="00F666A6">
            <w:pPr>
              <w:pStyle w:val="a3"/>
              <w:tabs>
                <w:tab w:val="left" w:pos="364"/>
                <w:tab w:val="left" w:pos="506"/>
              </w:tabs>
              <w:jc w:val="both"/>
              <w:rPr>
                <w:rFonts w:ascii="Times New Roman" w:hAnsi="Times New Roman" w:cs="Times New Roman"/>
                <w:sz w:val="24"/>
                <w:szCs w:val="24"/>
              </w:rPr>
            </w:pPr>
            <w:r w:rsidRPr="005E7011">
              <w:rPr>
                <w:rFonts w:ascii="Times New Roman" w:hAnsi="Times New Roman" w:cs="Times New Roman"/>
                <w:sz w:val="24"/>
                <w:szCs w:val="24"/>
              </w:rPr>
              <w:t>-Действующие и планируемые к освоению программы капитального ремонта жилищного фонда, сноса ветхих, аварийных и не соответствующих нормативным требованиям жилых и общественных зданий, с указанием их места расположения (почтового адреса) данных объектов.</w:t>
            </w:r>
          </w:p>
          <w:p w:rsidR="00F666A6" w:rsidRPr="005E7011" w:rsidRDefault="00F666A6" w:rsidP="00F666A6">
            <w:pPr>
              <w:pStyle w:val="a3"/>
              <w:tabs>
                <w:tab w:val="left" w:pos="364"/>
                <w:tab w:val="left" w:pos="506"/>
              </w:tabs>
              <w:jc w:val="both"/>
              <w:rPr>
                <w:rFonts w:ascii="Times New Roman" w:hAnsi="Times New Roman" w:cs="Times New Roman"/>
                <w:sz w:val="24"/>
                <w:szCs w:val="24"/>
              </w:rPr>
            </w:pPr>
            <w:r w:rsidRPr="005E7011">
              <w:rPr>
                <w:rFonts w:ascii="Times New Roman" w:hAnsi="Times New Roman" w:cs="Times New Roman"/>
                <w:sz w:val="24"/>
                <w:szCs w:val="24"/>
              </w:rPr>
              <w:t xml:space="preserve">-Схема газоснабжения муниципального образования </w:t>
            </w:r>
            <w:r w:rsidRPr="005E7011">
              <w:rPr>
                <w:rFonts w:ascii="Times New Roman" w:hAnsi="Times New Roman" w:cs="Times New Roman"/>
                <w:sz w:val="24"/>
                <w:szCs w:val="24"/>
              </w:rPr>
              <w:lastRenderedPageBreak/>
              <w:t>(поселения)</w:t>
            </w:r>
          </w:p>
          <w:p w:rsidR="00F666A6" w:rsidRPr="005E7011" w:rsidRDefault="00F666A6" w:rsidP="00F666A6">
            <w:pPr>
              <w:pStyle w:val="a3"/>
              <w:tabs>
                <w:tab w:val="left" w:pos="364"/>
                <w:tab w:val="left" w:pos="506"/>
              </w:tabs>
              <w:jc w:val="both"/>
              <w:rPr>
                <w:rFonts w:ascii="Times New Roman" w:hAnsi="Times New Roman" w:cs="Times New Roman"/>
                <w:sz w:val="24"/>
                <w:szCs w:val="24"/>
              </w:rPr>
            </w:pPr>
            <w:r w:rsidRPr="005E7011">
              <w:rPr>
                <w:rFonts w:ascii="Times New Roman" w:hAnsi="Times New Roman" w:cs="Times New Roman"/>
                <w:sz w:val="24"/>
                <w:szCs w:val="24"/>
              </w:rPr>
              <w:t>-Программа газификации поселения (муниципального образования, на территории которого расположено поселение).</w:t>
            </w:r>
          </w:p>
          <w:p w:rsidR="00F957E2" w:rsidRPr="005E7011" w:rsidRDefault="00F957E2" w:rsidP="00F666A6">
            <w:pPr>
              <w:pStyle w:val="a3"/>
              <w:tabs>
                <w:tab w:val="left" w:pos="364"/>
                <w:tab w:val="left" w:pos="506"/>
              </w:tabs>
              <w:jc w:val="both"/>
              <w:rPr>
                <w:rFonts w:ascii="Times New Roman" w:hAnsi="Times New Roman" w:cs="Times New Roman"/>
                <w:sz w:val="24"/>
                <w:szCs w:val="24"/>
              </w:rPr>
            </w:pPr>
          </w:p>
          <w:p w:rsidR="00F957E2" w:rsidRPr="005E7011" w:rsidRDefault="00F957E2" w:rsidP="00F957E2">
            <w:pPr>
              <w:ind w:firstLine="0"/>
              <w:rPr>
                <w:sz w:val="24"/>
                <w:szCs w:val="24"/>
              </w:rPr>
            </w:pPr>
            <w:r w:rsidRPr="006B6B83">
              <w:rPr>
                <w:sz w:val="24"/>
                <w:szCs w:val="24"/>
              </w:rPr>
              <w:t xml:space="preserve">В соответствии с пунктом 34 Постановления Правительства РФ от 22 февраля 2012 № 154  Исполнителю предоставляются  заполненные формы стандартов раскрытия информации </w:t>
            </w:r>
            <w:proofErr w:type="spellStart"/>
            <w:r w:rsidRPr="006B6B83">
              <w:rPr>
                <w:sz w:val="24"/>
                <w:szCs w:val="24"/>
              </w:rPr>
              <w:t>теплосетевыми</w:t>
            </w:r>
            <w:proofErr w:type="spellEnd"/>
            <w:r w:rsidRPr="006B6B83">
              <w:rPr>
                <w:sz w:val="24"/>
                <w:szCs w:val="24"/>
              </w:rPr>
              <w:t xml:space="preserve"> организациями, осуществляющими деятельность на территории поселения.</w:t>
            </w:r>
            <w:r w:rsidRPr="005E7011">
              <w:rPr>
                <w:sz w:val="24"/>
                <w:szCs w:val="24"/>
              </w:rPr>
              <w:t xml:space="preserve"> </w:t>
            </w:r>
          </w:p>
          <w:p w:rsidR="00F957E2" w:rsidRPr="005E7011" w:rsidRDefault="00F957E2" w:rsidP="00F957E2">
            <w:pPr>
              <w:ind w:firstLine="0"/>
              <w:rPr>
                <w:sz w:val="24"/>
                <w:szCs w:val="24"/>
              </w:rPr>
            </w:pPr>
          </w:p>
          <w:p w:rsidR="00F957E2" w:rsidRPr="005E7011" w:rsidRDefault="00F957E2" w:rsidP="00F957E2">
            <w:pPr>
              <w:ind w:firstLine="0"/>
              <w:rPr>
                <w:sz w:val="24"/>
                <w:szCs w:val="24"/>
              </w:rPr>
            </w:pPr>
            <w:r w:rsidRPr="005E7011">
              <w:rPr>
                <w:sz w:val="24"/>
                <w:szCs w:val="24"/>
              </w:rPr>
              <w:t xml:space="preserve">В соответствии с пунктом 28 Постановления Правительства РФ от 22 февраля 2012 № 154 Исполнителю передаются копии страниц договоров, содержащие разбивку тепловых нагрузок на максимальное потребление тепловой энергии на отопление, вентиляцию, кондиционирование, горячее водоснабжение и технологические нужды: </w:t>
            </w:r>
          </w:p>
          <w:p w:rsidR="00F957E2" w:rsidRPr="005E7011" w:rsidRDefault="00F957E2" w:rsidP="00F957E2">
            <w:pPr>
              <w:ind w:firstLine="0"/>
              <w:rPr>
                <w:sz w:val="24"/>
                <w:szCs w:val="24"/>
              </w:rPr>
            </w:pPr>
            <w:r w:rsidRPr="005E7011">
              <w:rPr>
                <w:sz w:val="24"/>
                <w:szCs w:val="24"/>
              </w:rPr>
              <w:t xml:space="preserve">- на теплоснабжение, </w:t>
            </w:r>
          </w:p>
          <w:p w:rsidR="00F957E2" w:rsidRPr="005E7011" w:rsidRDefault="00F957E2" w:rsidP="00F957E2">
            <w:pPr>
              <w:ind w:firstLine="0"/>
              <w:rPr>
                <w:sz w:val="24"/>
                <w:szCs w:val="24"/>
              </w:rPr>
            </w:pPr>
            <w:r w:rsidRPr="005E7011">
              <w:rPr>
                <w:sz w:val="24"/>
                <w:szCs w:val="24"/>
              </w:rPr>
              <w:t xml:space="preserve">- на поддержание резервной мощности, </w:t>
            </w:r>
          </w:p>
          <w:p w:rsidR="00F957E2" w:rsidRPr="005E7011" w:rsidRDefault="00F957E2" w:rsidP="00F957E2">
            <w:pPr>
              <w:ind w:firstLine="0"/>
              <w:rPr>
                <w:sz w:val="24"/>
                <w:szCs w:val="24"/>
              </w:rPr>
            </w:pPr>
            <w:r w:rsidRPr="005E7011">
              <w:rPr>
                <w:sz w:val="24"/>
                <w:szCs w:val="24"/>
              </w:rPr>
              <w:t xml:space="preserve">- долгосрочные договора теплоснабжения, цена которых определяется по соглашению сторон, </w:t>
            </w:r>
          </w:p>
          <w:p w:rsidR="00F957E2" w:rsidRPr="005E7011" w:rsidRDefault="00F957E2" w:rsidP="00F957E2">
            <w:pPr>
              <w:ind w:firstLine="0"/>
              <w:rPr>
                <w:sz w:val="24"/>
                <w:szCs w:val="24"/>
              </w:rPr>
            </w:pPr>
            <w:r w:rsidRPr="005E7011">
              <w:rPr>
                <w:sz w:val="24"/>
                <w:szCs w:val="24"/>
              </w:rPr>
              <w:t xml:space="preserve">- долгосрочные договора теплоснабжения, в отношении которых установлен долгосрочный тариф. </w:t>
            </w:r>
          </w:p>
          <w:p w:rsidR="00F957E2" w:rsidRPr="005E7011" w:rsidRDefault="00F957E2" w:rsidP="00F666A6">
            <w:pPr>
              <w:pStyle w:val="a3"/>
              <w:tabs>
                <w:tab w:val="left" w:pos="364"/>
                <w:tab w:val="left" w:pos="506"/>
              </w:tabs>
              <w:jc w:val="both"/>
              <w:rPr>
                <w:rFonts w:ascii="Times New Roman" w:hAnsi="Times New Roman" w:cs="Times New Roman"/>
                <w:sz w:val="24"/>
                <w:szCs w:val="24"/>
              </w:rPr>
            </w:pPr>
          </w:p>
          <w:p w:rsidR="00F666A6" w:rsidRPr="005E7011" w:rsidRDefault="00F666A6" w:rsidP="00F666A6">
            <w:pPr>
              <w:pStyle w:val="a3"/>
              <w:rPr>
                <w:rFonts w:ascii="Times New Roman" w:hAnsi="Times New Roman" w:cs="Times New Roman"/>
                <w:sz w:val="24"/>
                <w:szCs w:val="24"/>
              </w:rPr>
            </w:pPr>
            <w:r w:rsidRPr="005E7011">
              <w:rPr>
                <w:rFonts w:ascii="Times New Roman" w:hAnsi="Times New Roman" w:cs="Times New Roman"/>
                <w:sz w:val="24"/>
                <w:szCs w:val="24"/>
              </w:rPr>
              <w:t xml:space="preserve">На Исполнителя возлагается обязанность в срок 5 дней </w:t>
            </w:r>
            <w:proofErr w:type="gramStart"/>
            <w:r w:rsidRPr="005E7011">
              <w:rPr>
                <w:rFonts w:ascii="Times New Roman" w:hAnsi="Times New Roman" w:cs="Times New Roman"/>
                <w:sz w:val="24"/>
                <w:szCs w:val="24"/>
              </w:rPr>
              <w:t>с даты подписания</w:t>
            </w:r>
            <w:proofErr w:type="gramEnd"/>
            <w:r w:rsidRPr="005E7011">
              <w:rPr>
                <w:rFonts w:ascii="Times New Roman" w:hAnsi="Times New Roman" w:cs="Times New Roman"/>
                <w:sz w:val="24"/>
                <w:szCs w:val="24"/>
              </w:rPr>
              <w:t xml:space="preserve"> контракта представить Заказчику проекты запросов информации, подлежащих направлению Заказчиком во все организации и органы власти, указанные в настоящем разделе.</w:t>
            </w:r>
          </w:p>
          <w:p w:rsidR="00F666A6" w:rsidRPr="005E7011" w:rsidRDefault="00F666A6" w:rsidP="00F666A6">
            <w:pPr>
              <w:pStyle w:val="a3"/>
              <w:rPr>
                <w:rFonts w:ascii="Times New Roman" w:hAnsi="Times New Roman" w:cs="Times New Roman"/>
                <w:sz w:val="24"/>
                <w:szCs w:val="24"/>
              </w:rPr>
            </w:pPr>
          </w:p>
          <w:p w:rsidR="00F666A6" w:rsidRPr="005E7011" w:rsidRDefault="00F666A6" w:rsidP="00F666A6">
            <w:pPr>
              <w:pStyle w:val="a3"/>
              <w:rPr>
                <w:rFonts w:ascii="Times New Roman" w:hAnsi="Times New Roman" w:cs="Times New Roman"/>
                <w:sz w:val="24"/>
                <w:szCs w:val="24"/>
              </w:rPr>
            </w:pPr>
            <w:r w:rsidRPr="005E7011">
              <w:rPr>
                <w:rFonts w:ascii="Times New Roman" w:hAnsi="Times New Roman" w:cs="Times New Roman"/>
                <w:sz w:val="24"/>
                <w:szCs w:val="24"/>
              </w:rPr>
              <w:t xml:space="preserve">Заказчик направляет запросы во все вышеуказанные организации и органы власти в срок 5 дней </w:t>
            </w:r>
            <w:proofErr w:type="gramStart"/>
            <w:r w:rsidRPr="005E7011">
              <w:rPr>
                <w:rFonts w:ascii="Times New Roman" w:hAnsi="Times New Roman" w:cs="Times New Roman"/>
                <w:sz w:val="24"/>
                <w:szCs w:val="24"/>
              </w:rPr>
              <w:t>с даты получения</w:t>
            </w:r>
            <w:proofErr w:type="gramEnd"/>
            <w:r w:rsidRPr="005E7011">
              <w:rPr>
                <w:rFonts w:ascii="Times New Roman" w:hAnsi="Times New Roman" w:cs="Times New Roman"/>
                <w:sz w:val="24"/>
                <w:szCs w:val="24"/>
              </w:rPr>
              <w:t xml:space="preserve"> от Исполнителя таких проектов запросов.</w:t>
            </w:r>
          </w:p>
          <w:p w:rsidR="005C4075" w:rsidRPr="005E7011" w:rsidRDefault="005C4075" w:rsidP="0057782D">
            <w:pPr>
              <w:pStyle w:val="a3"/>
              <w:tabs>
                <w:tab w:val="left" w:pos="364"/>
              </w:tabs>
              <w:ind w:firstLine="222"/>
              <w:jc w:val="both"/>
              <w:rPr>
                <w:rFonts w:ascii="Times New Roman" w:hAnsi="Times New Roman" w:cs="Times New Roman"/>
                <w:sz w:val="24"/>
                <w:szCs w:val="24"/>
              </w:rPr>
            </w:pPr>
          </w:p>
        </w:tc>
      </w:tr>
      <w:tr w:rsidR="00DC4C64" w:rsidRPr="005E7011" w:rsidTr="005C4075">
        <w:trPr>
          <w:trHeight w:val="343"/>
        </w:trPr>
        <w:tc>
          <w:tcPr>
            <w:tcW w:w="9571" w:type="dxa"/>
            <w:gridSpan w:val="2"/>
          </w:tcPr>
          <w:p w:rsidR="00DC4C64" w:rsidRPr="005E7011" w:rsidRDefault="00EA3B10" w:rsidP="00DA0493">
            <w:pPr>
              <w:pStyle w:val="a6"/>
              <w:ind w:left="1069" w:firstLine="0"/>
              <w:rPr>
                <w:sz w:val="24"/>
                <w:szCs w:val="24"/>
              </w:rPr>
            </w:pPr>
            <w:r w:rsidRPr="005E7011">
              <w:rPr>
                <w:sz w:val="24"/>
                <w:szCs w:val="24"/>
              </w:rPr>
              <w:lastRenderedPageBreak/>
              <w:t>2.</w:t>
            </w:r>
            <w:r w:rsidR="00DA0493" w:rsidRPr="005E7011">
              <w:rPr>
                <w:sz w:val="24"/>
                <w:szCs w:val="24"/>
              </w:rPr>
              <w:t>Требования к содержанию проекта схемы теплоснабжения.</w:t>
            </w:r>
          </w:p>
        </w:tc>
      </w:tr>
      <w:tr w:rsidR="005B651E" w:rsidRPr="005E7011" w:rsidTr="006B6B83">
        <w:trPr>
          <w:trHeight w:val="1266"/>
        </w:trPr>
        <w:tc>
          <w:tcPr>
            <w:tcW w:w="2943" w:type="dxa"/>
          </w:tcPr>
          <w:p w:rsidR="005B651E" w:rsidRPr="005E7011" w:rsidRDefault="00DA0493" w:rsidP="00DA0493">
            <w:pPr>
              <w:pStyle w:val="a3"/>
              <w:jc w:val="center"/>
              <w:rPr>
                <w:rFonts w:ascii="Times New Roman" w:hAnsi="Times New Roman" w:cs="Times New Roman"/>
                <w:sz w:val="24"/>
                <w:szCs w:val="24"/>
              </w:rPr>
            </w:pPr>
            <w:r w:rsidRPr="005E7011">
              <w:rPr>
                <w:rFonts w:ascii="Times New Roman" w:hAnsi="Times New Roman" w:cs="Times New Roman"/>
                <w:sz w:val="24"/>
                <w:szCs w:val="24"/>
              </w:rPr>
              <w:t xml:space="preserve">2.1. </w:t>
            </w:r>
            <w:r w:rsidR="005B651E" w:rsidRPr="005E7011">
              <w:rPr>
                <w:rFonts w:ascii="Times New Roman" w:hAnsi="Times New Roman" w:cs="Times New Roman"/>
                <w:sz w:val="24"/>
                <w:szCs w:val="24"/>
              </w:rPr>
              <w:t>Утверждаемая часть</w:t>
            </w:r>
          </w:p>
        </w:tc>
        <w:tc>
          <w:tcPr>
            <w:tcW w:w="6628" w:type="dxa"/>
          </w:tcPr>
          <w:p w:rsidR="00DA0493" w:rsidRPr="005E7011" w:rsidRDefault="00DA0493" w:rsidP="00730E75">
            <w:pPr>
              <w:ind w:left="931" w:hanging="931"/>
              <w:jc w:val="left"/>
              <w:rPr>
                <w:sz w:val="24"/>
                <w:szCs w:val="24"/>
              </w:rPr>
            </w:pPr>
            <w:r w:rsidRPr="005E7011">
              <w:rPr>
                <w:sz w:val="24"/>
                <w:szCs w:val="24"/>
              </w:rPr>
              <w:t>Содержание утверждаемой части:</w:t>
            </w:r>
          </w:p>
          <w:p w:rsidR="00F957E2" w:rsidRPr="005E7011" w:rsidRDefault="00F957E2" w:rsidP="00F957E2">
            <w:pPr>
              <w:ind w:left="1073" w:hanging="992"/>
              <w:jc w:val="left"/>
              <w:rPr>
                <w:sz w:val="24"/>
                <w:szCs w:val="24"/>
              </w:rPr>
            </w:pPr>
            <w:r w:rsidRPr="005E7011">
              <w:rPr>
                <w:sz w:val="24"/>
                <w:szCs w:val="24"/>
              </w:rPr>
              <w:t>Раздел 1 "Показатели перспективного спроса на тепловую энергию (мощность) и теплоноситель в установленных границах террито</w:t>
            </w:r>
            <w:r w:rsidR="009B3B5A">
              <w:rPr>
                <w:sz w:val="24"/>
                <w:szCs w:val="24"/>
              </w:rPr>
              <w:t>рии поселения</w:t>
            </w:r>
            <w:r w:rsidRPr="005E7011">
              <w:rPr>
                <w:sz w:val="24"/>
                <w:szCs w:val="24"/>
              </w:rPr>
              <w:t>";</w:t>
            </w:r>
          </w:p>
          <w:p w:rsidR="00F957E2" w:rsidRPr="005E7011" w:rsidRDefault="00F957E2" w:rsidP="00F957E2">
            <w:pPr>
              <w:ind w:left="1073" w:hanging="992"/>
              <w:jc w:val="left"/>
              <w:rPr>
                <w:sz w:val="24"/>
                <w:szCs w:val="24"/>
              </w:rPr>
            </w:pPr>
            <w:r w:rsidRPr="005E7011">
              <w:rPr>
                <w:sz w:val="24"/>
                <w:szCs w:val="24"/>
              </w:rPr>
              <w:t>Раздел 2 "Перспективные балансы тепловой мощности источников тепловой энергии и тепловой нагрузки потребителей";</w:t>
            </w:r>
          </w:p>
          <w:p w:rsidR="00F957E2" w:rsidRPr="005E7011" w:rsidRDefault="00F957E2" w:rsidP="00F957E2">
            <w:pPr>
              <w:ind w:left="1073" w:hanging="992"/>
              <w:jc w:val="left"/>
              <w:rPr>
                <w:sz w:val="24"/>
                <w:szCs w:val="24"/>
              </w:rPr>
            </w:pPr>
            <w:r w:rsidRPr="005E7011">
              <w:rPr>
                <w:sz w:val="24"/>
                <w:szCs w:val="24"/>
              </w:rPr>
              <w:t>Раздел 3 "Перспективные балансы теплоносителя";</w:t>
            </w:r>
          </w:p>
          <w:p w:rsidR="00F957E2" w:rsidRPr="005E7011" w:rsidRDefault="00F957E2" w:rsidP="00F957E2">
            <w:pPr>
              <w:ind w:left="1073" w:hanging="992"/>
              <w:jc w:val="left"/>
              <w:rPr>
                <w:sz w:val="24"/>
                <w:szCs w:val="24"/>
              </w:rPr>
            </w:pPr>
            <w:r w:rsidRPr="005E7011">
              <w:rPr>
                <w:sz w:val="24"/>
                <w:szCs w:val="24"/>
              </w:rPr>
              <w:t>Раздел 4 "Предложения по строительству, реконструкции и техническому перевооружению источников тепловой энергии";</w:t>
            </w:r>
          </w:p>
          <w:p w:rsidR="00F957E2" w:rsidRPr="005E7011" w:rsidRDefault="00F957E2" w:rsidP="00F957E2">
            <w:pPr>
              <w:ind w:left="1073" w:hanging="992"/>
              <w:jc w:val="left"/>
              <w:rPr>
                <w:sz w:val="24"/>
                <w:szCs w:val="24"/>
              </w:rPr>
            </w:pPr>
            <w:r w:rsidRPr="005E7011">
              <w:rPr>
                <w:sz w:val="24"/>
                <w:szCs w:val="24"/>
              </w:rPr>
              <w:t>Раздел 5 "Предложения по строительству и реконструкции тепловых сетей";</w:t>
            </w:r>
          </w:p>
          <w:p w:rsidR="00F957E2" w:rsidRPr="005E7011" w:rsidRDefault="00F957E2" w:rsidP="00F957E2">
            <w:pPr>
              <w:ind w:left="1073" w:hanging="992"/>
              <w:jc w:val="left"/>
              <w:rPr>
                <w:sz w:val="24"/>
                <w:szCs w:val="24"/>
              </w:rPr>
            </w:pPr>
            <w:r w:rsidRPr="005E7011">
              <w:rPr>
                <w:sz w:val="24"/>
                <w:szCs w:val="24"/>
              </w:rPr>
              <w:t>Раздел 6 "Перспективные топливные балансы";</w:t>
            </w:r>
          </w:p>
          <w:p w:rsidR="00F957E2" w:rsidRPr="005E7011" w:rsidRDefault="00F957E2" w:rsidP="00F957E2">
            <w:pPr>
              <w:ind w:left="1073" w:hanging="992"/>
              <w:jc w:val="left"/>
              <w:rPr>
                <w:sz w:val="24"/>
                <w:szCs w:val="24"/>
              </w:rPr>
            </w:pPr>
            <w:r w:rsidRPr="005E7011">
              <w:rPr>
                <w:sz w:val="24"/>
                <w:szCs w:val="24"/>
              </w:rPr>
              <w:t>Раздел 7 "Инвестиции в строительство, реконструкцию и техническое перевооружение";</w:t>
            </w:r>
          </w:p>
          <w:p w:rsidR="00F957E2" w:rsidRPr="005E7011" w:rsidRDefault="00F957E2" w:rsidP="00F957E2">
            <w:pPr>
              <w:ind w:left="1073" w:hanging="992"/>
              <w:jc w:val="left"/>
              <w:rPr>
                <w:sz w:val="24"/>
                <w:szCs w:val="24"/>
              </w:rPr>
            </w:pPr>
            <w:r w:rsidRPr="005E7011">
              <w:rPr>
                <w:sz w:val="24"/>
                <w:szCs w:val="24"/>
              </w:rPr>
              <w:t xml:space="preserve">Раздел 8 "Решение об определении единой </w:t>
            </w:r>
            <w:r w:rsidRPr="005E7011">
              <w:rPr>
                <w:sz w:val="24"/>
                <w:szCs w:val="24"/>
              </w:rPr>
              <w:lastRenderedPageBreak/>
              <w:t>теплоснабжающей организации (организаций)";</w:t>
            </w:r>
          </w:p>
          <w:p w:rsidR="00F957E2" w:rsidRPr="005E7011" w:rsidRDefault="00F957E2" w:rsidP="00F957E2">
            <w:pPr>
              <w:ind w:left="1073" w:hanging="992"/>
              <w:jc w:val="left"/>
              <w:rPr>
                <w:sz w:val="24"/>
                <w:szCs w:val="24"/>
              </w:rPr>
            </w:pPr>
            <w:r w:rsidRPr="005E7011">
              <w:rPr>
                <w:sz w:val="24"/>
                <w:szCs w:val="24"/>
              </w:rPr>
              <w:t>Раздел 9 "Решения о распределении тепловой нагрузки между источниками тепловой энергии";</w:t>
            </w:r>
          </w:p>
          <w:p w:rsidR="005B651E" w:rsidRPr="006B6B83" w:rsidRDefault="00F957E2" w:rsidP="006B6B83">
            <w:pPr>
              <w:pStyle w:val="a3"/>
              <w:ind w:left="931" w:hanging="931"/>
              <w:rPr>
                <w:rFonts w:ascii="Times New Roman" w:hAnsi="Times New Roman" w:cs="Times New Roman"/>
                <w:b/>
                <w:sz w:val="24"/>
                <w:szCs w:val="24"/>
              </w:rPr>
            </w:pPr>
            <w:r w:rsidRPr="005E7011">
              <w:rPr>
                <w:rFonts w:ascii="Times New Roman" w:hAnsi="Times New Roman" w:cs="Times New Roman"/>
                <w:sz w:val="24"/>
                <w:szCs w:val="24"/>
              </w:rPr>
              <w:t>Раздел 10 "Решения по бесхозяйным тепловым сетям".</w:t>
            </w:r>
          </w:p>
        </w:tc>
      </w:tr>
      <w:tr w:rsidR="00F957E2" w:rsidRPr="005E7011" w:rsidTr="007D100D">
        <w:tc>
          <w:tcPr>
            <w:tcW w:w="2943" w:type="dxa"/>
          </w:tcPr>
          <w:p w:rsidR="00F957E2" w:rsidRPr="005E7011" w:rsidRDefault="00F957E2" w:rsidP="005D1F16">
            <w:pPr>
              <w:ind w:firstLine="0"/>
              <w:jc w:val="left"/>
              <w:rPr>
                <w:sz w:val="24"/>
                <w:szCs w:val="24"/>
              </w:rPr>
            </w:pPr>
            <w:r w:rsidRPr="005E7011">
              <w:rPr>
                <w:sz w:val="24"/>
                <w:szCs w:val="24"/>
              </w:rPr>
              <w:lastRenderedPageBreak/>
              <w:t>2.1.1</w:t>
            </w:r>
            <w:r w:rsidR="005D1F16" w:rsidRPr="005E7011">
              <w:rPr>
                <w:sz w:val="24"/>
                <w:szCs w:val="24"/>
              </w:rPr>
              <w:t>.</w:t>
            </w:r>
            <w:r w:rsidRPr="005E7011">
              <w:rPr>
                <w:sz w:val="24"/>
                <w:szCs w:val="24"/>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 содержит:</w:t>
            </w:r>
          </w:p>
        </w:tc>
        <w:tc>
          <w:tcPr>
            <w:tcW w:w="6628" w:type="dxa"/>
          </w:tcPr>
          <w:p w:rsidR="00F957E2" w:rsidRPr="005E7011" w:rsidRDefault="00F957E2" w:rsidP="00F957E2">
            <w:pPr>
              <w:ind w:firstLine="222"/>
              <w:rPr>
                <w:sz w:val="24"/>
                <w:szCs w:val="24"/>
              </w:rPr>
            </w:pPr>
            <w:r w:rsidRPr="005E7011">
              <w:rPr>
                <w:sz w:val="24"/>
                <w:szCs w:val="24"/>
              </w:rPr>
              <w:t>а)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F957E2" w:rsidRPr="005E7011" w:rsidRDefault="00F957E2" w:rsidP="00F957E2">
            <w:pPr>
              <w:ind w:firstLine="222"/>
              <w:rPr>
                <w:sz w:val="24"/>
                <w:szCs w:val="24"/>
              </w:rPr>
            </w:pPr>
            <w:r w:rsidRPr="005E7011">
              <w:rPr>
                <w:sz w:val="24"/>
                <w:szCs w:val="24"/>
              </w:rPr>
              <w:t>б)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F957E2" w:rsidRPr="005E7011" w:rsidRDefault="00F957E2" w:rsidP="00F957E2">
            <w:pPr>
              <w:ind w:firstLine="222"/>
              <w:rPr>
                <w:sz w:val="24"/>
                <w:szCs w:val="24"/>
              </w:rPr>
            </w:pPr>
            <w:r w:rsidRPr="005E7011">
              <w:rPr>
                <w:sz w:val="24"/>
                <w:szCs w:val="24"/>
              </w:rPr>
              <w:t>в)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tc>
      </w:tr>
      <w:tr w:rsidR="00F957E2" w:rsidRPr="005E7011" w:rsidTr="007D100D">
        <w:tc>
          <w:tcPr>
            <w:tcW w:w="2943" w:type="dxa"/>
          </w:tcPr>
          <w:p w:rsidR="00F957E2" w:rsidRPr="005E7011" w:rsidRDefault="00F957E2" w:rsidP="005D1F16">
            <w:pPr>
              <w:ind w:firstLine="0"/>
              <w:jc w:val="left"/>
              <w:rPr>
                <w:sz w:val="24"/>
                <w:szCs w:val="24"/>
              </w:rPr>
            </w:pPr>
            <w:r w:rsidRPr="005E7011">
              <w:rPr>
                <w:sz w:val="24"/>
                <w:szCs w:val="24"/>
              </w:rPr>
              <w:t>2.1.2</w:t>
            </w:r>
            <w:r w:rsidR="005D1F16" w:rsidRPr="005E7011">
              <w:rPr>
                <w:sz w:val="24"/>
                <w:szCs w:val="24"/>
              </w:rPr>
              <w:t>.</w:t>
            </w:r>
            <w:r w:rsidRPr="005E7011">
              <w:rPr>
                <w:sz w:val="24"/>
                <w:szCs w:val="24"/>
              </w:rPr>
              <w:t>Раздел 2 "Перспективные балансы располагаемой тепловой мощности источников тепловой энергии и тепловой нагрузки потребителей" содержит:</w:t>
            </w:r>
          </w:p>
        </w:tc>
        <w:tc>
          <w:tcPr>
            <w:tcW w:w="6628" w:type="dxa"/>
          </w:tcPr>
          <w:p w:rsidR="00F957E2" w:rsidRPr="005E7011" w:rsidRDefault="00F957E2" w:rsidP="00F957E2">
            <w:pPr>
              <w:ind w:firstLine="222"/>
              <w:rPr>
                <w:sz w:val="24"/>
                <w:szCs w:val="24"/>
              </w:rPr>
            </w:pPr>
            <w:r w:rsidRPr="005E7011">
              <w:rPr>
                <w:sz w:val="24"/>
                <w:szCs w:val="24"/>
              </w:rPr>
              <w:t>а) 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F957E2" w:rsidRPr="005E7011" w:rsidRDefault="00F957E2" w:rsidP="00F957E2">
            <w:pPr>
              <w:ind w:firstLine="222"/>
              <w:rPr>
                <w:sz w:val="24"/>
                <w:szCs w:val="24"/>
              </w:rPr>
            </w:pPr>
            <w:r w:rsidRPr="005E7011">
              <w:rPr>
                <w:sz w:val="24"/>
                <w:szCs w:val="24"/>
              </w:rPr>
              <w:t>б) описание существующих и перспективных зон действия систем теплоснабжения и источников тепловой энергии;</w:t>
            </w:r>
          </w:p>
          <w:p w:rsidR="00F957E2" w:rsidRPr="005E7011" w:rsidRDefault="00F957E2" w:rsidP="00F957E2">
            <w:pPr>
              <w:ind w:firstLine="222"/>
              <w:rPr>
                <w:sz w:val="24"/>
                <w:szCs w:val="24"/>
              </w:rPr>
            </w:pPr>
            <w:r w:rsidRPr="005E7011">
              <w:rPr>
                <w:sz w:val="24"/>
                <w:szCs w:val="24"/>
              </w:rPr>
              <w:t>в) описание существующих и перспективных зон действия индивидуальных источников тепловой энергии;</w:t>
            </w:r>
          </w:p>
          <w:p w:rsidR="00F957E2" w:rsidRPr="005E7011" w:rsidRDefault="00F957E2" w:rsidP="00F957E2">
            <w:pPr>
              <w:ind w:firstLine="222"/>
              <w:rPr>
                <w:sz w:val="24"/>
                <w:szCs w:val="24"/>
              </w:rPr>
            </w:pPr>
            <w:r w:rsidRPr="005E7011">
              <w:rPr>
                <w:sz w:val="24"/>
                <w:szCs w:val="24"/>
              </w:rPr>
              <w:t>г)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p>
          <w:p w:rsidR="00F957E2" w:rsidRPr="005E7011" w:rsidRDefault="00F957E2" w:rsidP="00F957E2">
            <w:pPr>
              <w:ind w:firstLine="222"/>
              <w:rPr>
                <w:sz w:val="24"/>
                <w:szCs w:val="24"/>
              </w:rPr>
            </w:pPr>
            <w:r w:rsidRPr="005E7011">
              <w:rPr>
                <w:sz w:val="24"/>
                <w:szCs w:val="24"/>
              </w:rPr>
              <w:t>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p>
          <w:p w:rsidR="00F957E2" w:rsidRPr="005E7011" w:rsidRDefault="00F957E2" w:rsidP="00F957E2">
            <w:pPr>
              <w:ind w:firstLine="222"/>
              <w:rPr>
                <w:sz w:val="24"/>
                <w:szCs w:val="24"/>
              </w:rPr>
            </w:pPr>
            <w:r w:rsidRPr="005E7011">
              <w:rPr>
                <w:sz w:val="24"/>
                <w:szCs w:val="24"/>
              </w:rPr>
              <w:t>а) существующие и перспективные значения установленной тепловой мощности основного оборудования источника (источников) тепловой энергии;</w:t>
            </w:r>
          </w:p>
          <w:p w:rsidR="00F957E2" w:rsidRPr="005E7011" w:rsidRDefault="00F957E2" w:rsidP="00F957E2">
            <w:pPr>
              <w:ind w:firstLine="222"/>
              <w:rPr>
                <w:sz w:val="24"/>
                <w:szCs w:val="24"/>
              </w:rPr>
            </w:pPr>
            <w:r w:rsidRPr="005E7011">
              <w:rPr>
                <w:sz w:val="24"/>
                <w:szCs w:val="24"/>
              </w:rP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F957E2" w:rsidRPr="005E7011" w:rsidRDefault="00F957E2" w:rsidP="00F957E2">
            <w:pPr>
              <w:ind w:firstLine="222"/>
              <w:rPr>
                <w:sz w:val="24"/>
                <w:szCs w:val="24"/>
              </w:rPr>
            </w:pPr>
            <w:r w:rsidRPr="005E7011">
              <w:rPr>
                <w:sz w:val="24"/>
                <w:szCs w:val="24"/>
              </w:rPr>
              <w:t xml:space="preserve">в) существующие и перспективные затраты тепловой мощности на собственные и хозяйственные нужды </w:t>
            </w:r>
            <w:r w:rsidRPr="005E7011">
              <w:rPr>
                <w:sz w:val="24"/>
                <w:szCs w:val="24"/>
              </w:rPr>
              <w:lastRenderedPageBreak/>
              <w:t>источников тепловой энергии;</w:t>
            </w:r>
          </w:p>
          <w:p w:rsidR="00F957E2" w:rsidRPr="005E7011" w:rsidRDefault="00F957E2" w:rsidP="00F957E2">
            <w:pPr>
              <w:ind w:firstLine="222"/>
              <w:rPr>
                <w:sz w:val="24"/>
                <w:szCs w:val="24"/>
              </w:rPr>
            </w:pPr>
            <w:r w:rsidRPr="005E7011">
              <w:rPr>
                <w:sz w:val="24"/>
                <w:szCs w:val="24"/>
              </w:rPr>
              <w:t>г) значения существующей и перспективной тепловой мощности источников тепловой энергии нетто;</w:t>
            </w:r>
          </w:p>
          <w:p w:rsidR="00F957E2" w:rsidRPr="005E7011" w:rsidRDefault="00F957E2" w:rsidP="00F957E2">
            <w:pPr>
              <w:ind w:firstLine="222"/>
              <w:rPr>
                <w:sz w:val="24"/>
                <w:szCs w:val="24"/>
              </w:rPr>
            </w:pPr>
            <w:r w:rsidRPr="005E7011">
              <w:rPr>
                <w:sz w:val="24"/>
                <w:szCs w:val="24"/>
              </w:rPr>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F957E2" w:rsidRPr="005E7011" w:rsidRDefault="00F957E2" w:rsidP="00F957E2">
            <w:pPr>
              <w:ind w:firstLine="222"/>
              <w:rPr>
                <w:sz w:val="24"/>
                <w:szCs w:val="24"/>
              </w:rPr>
            </w:pPr>
            <w:r w:rsidRPr="005E7011">
              <w:rPr>
                <w:sz w:val="24"/>
                <w:szCs w:val="24"/>
              </w:rPr>
              <w:t>е) затраты существующей и перспективной тепловой мощности на хозяйственные нужды тепловых сетей;</w:t>
            </w:r>
          </w:p>
          <w:p w:rsidR="00F957E2" w:rsidRPr="005E7011" w:rsidRDefault="00F957E2" w:rsidP="00F957E2">
            <w:pPr>
              <w:ind w:firstLine="222"/>
              <w:rPr>
                <w:sz w:val="24"/>
                <w:szCs w:val="24"/>
              </w:rPr>
            </w:pPr>
            <w:r w:rsidRPr="005E7011">
              <w:rPr>
                <w:sz w:val="24"/>
                <w:szCs w:val="24"/>
              </w:rPr>
              <w:t>ж)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F957E2" w:rsidRPr="005E7011" w:rsidRDefault="00F957E2" w:rsidP="00F957E2">
            <w:pPr>
              <w:ind w:firstLine="222"/>
              <w:rPr>
                <w:sz w:val="24"/>
                <w:szCs w:val="24"/>
              </w:rPr>
            </w:pPr>
            <w:r w:rsidRPr="005E7011">
              <w:rPr>
                <w:sz w:val="24"/>
                <w:szCs w:val="24"/>
              </w:rPr>
              <w:t>з)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p>
          <w:p w:rsidR="00F957E2" w:rsidRPr="005E7011" w:rsidRDefault="00F957E2" w:rsidP="00F957E2">
            <w:pPr>
              <w:ind w:firstLine="222"/>
              <w:rPr>
                <w:sz w:val="24"/>
                <w:szCs w:val="24"/>
              </w:rPr>
            </w:pPr>
            <w:r w:rsidRPr="005E7011">
              <w:rPr>
                <w:sz w:val="24"/>
                <w:szCs w:val="24"/>
              </w:rPr>
              <w:t>Существующие и перспективные балансы тепловой мощности и тепловой нагрузки составляются раздельно по горячей воде и пару.</w:t>
            </w:r>
          </w:p>
        </w:tc>
      </w:tr>
      <w:tr w:rsidR="00F957E2" w:rsidRPr="005E7011" w:rsidTr="007D100D">
        <w:tc>
          <w:tcPr>
            <w:tcW w:w="2943" w:type="dxa"/>
          </w:tcPr>
          <w:p w:rsidR="00F957E2" w:rsidRPr="005E7011" w:rsidRDefault="00F957E2" w:rsidP="005D1F16">
            <w:pPr>
              <w:pStyle w:val="a3"/>
              <w:rPr>
                <w:rFonts w:ascii="Times New Roman" w:hAnsi="Times New Roman" w:cs="Times New Roman"/>
                <w:sz w:val="24"/>
                <w:szCs w:val="24"/>
              </w:rPr>
            </w:pPr>
            <w:r w:rsidRPr="005E7011">
              <w:rPr>
                <w:rFonts w:ascii="Times New Roman" w:hAnsi="Times New Roman" w:cs="Times New Roman"/>
                <w:sz w:val="24"/>
                <w:szCs w:val="24"/>
              </w:rPr>
              <w:lastRenderedPageBreak/>
              <w:t>2.1.3</w:t>
            </w:r>
            <w:r w:rsidR="005D1F16" w:rsidRPr="005E7011">
              <w:rPr>
                <w:rFonts w:ascii="Times New Roman" w:hAnsi="Times New Roman" w:cs="Times New Roman"/>
                <w:sz w:val="24"/>
                <w:szCs w:val="24"/>
              </w:rPr>
              <w:t>.</w:t>
            </w:r>
            <w:r w:rsidRPr="005E7011">
              <w:rPr>
                <w:rFonts w:ascii="Times New Roman" w:hAnsi="Times New Roman" w:cs="Times New Roman"/>
                <w:sz w:val="24"/>
                <w:szCs w:val="24"/>
              </w:rPr>
              <w:t>Раздел 3 "Перспективные балансы теплоносителя" содержит:</w:t>
            </w:r>
          </w:p>
        </w:tc>
        <w:tc>
          <w:tcPr>
            <w:tcW w:w="6628" w:type="dxa"/>
          </w:tcPr>
          <w:p w:rsidR="00F957E2" w:rsidRPr="005E7011" w:rsidRDefault="00F957E2" w:rsidP="00F957E2">
            <w:pPr>
              <w:ind w:firstLine="222"/>
              <w:rPr>
                <w:sz w:val="24"/>
                <w:szCs w:val="24"/>
              </w:rPr>
            </w:pPr>
            <w:r w:rsidRPr="005E7011">
              <w:rPr>
                <w:sz w:val="24"/>
                <w:szCs w:val="24"/>
              </w:rPr>
              <w:t>а)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F957E2" w:rsidRPr="005E7011" w:rsidRDefault="00F957E2" w:rsidP="00F957E2">
            <w:pPr>
              <w:ind w:firstLine="222"/>
              <w:rPr>
                <w:sz w:val="24"/>
                <w:szCs w:val="24"/>
              </w:rPr>
            </w:pPr>
            <w:r w:rsidRPr="005E7011">
              <w:rPr>
                <w:sz w:val="24"/>
                <w:szCs w:val="24"/>
              </w:rPr>
              <w:t>б)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r>
      <w:tr w:rsidR="00F957E2" w:rsidRPr="005E7011" w:rsidTr="007D100D">
        <w:tc>
          <w:tcPr>
            <w:tcW w:w="2943" w:type="dxa"/>
          </w:tcPr>
          <w:p w:rsidR="00F957E2" w:rsidRPr="005E7011" w:rsidRDefault="00F957E2" w:rsidP="005D1F16">
            <w:pPr>
              <w:pStyle w:val="a3"/>
              <w:rPr>
                <w:rFonts w:ascii="Times New Roman" w:hAnsi="Times New Roman" w:cs="Times New Roman"/>
                <w:sz w:val="24"/>
                <w:szCs w:val="24"/>
              </w:rPr>
            </w:pPr>
            <w:r w:rsidRPr="005E7011">
              <w:rPr>
                <w:rFonts w:ascii="Times New Roman" w:hAnsi="Times New Roman" w:cs="Times New Roman"/>
                <w:sz w:val="24"/>
                <w:szCs w:val="24"/>
              </w:rPr>
              <w:t>2.1.4</w:t>
            </w:r>
            <w:r w:rsidR="005D1F16" w:rsidRPr="005E7011">
              <w:rPr>
                <w:rFonts w:ascii="Times New Roman" w:hAnsi="Times New Roman" w:cs="Times New Roman"/>
                <w:sz w:val="24"/>
                <w:szCs w:val="24"/>
              </w:rPr>
              <w:t>.</w:t>
            </w:r>
            <w:r w:rsidRPr="005E7011">
              <w:rPr>
                <w:rFonts w:ascii="Times New Roman" w:hAnsi="Times New Roman" w:cs="Times New Roman"/>
                <w:sz w:val="24"/>
                <w:szCs w:val="24"/>
              </w:rPr>
              <w:t>Раздел 4 "Предложения по строительству, реконструкции и техническому перевооружению источников тепловой энергии" содержит:</w:t>
            </w:r>
          </w:p>
        </w:tc>
        <w:tc>
          <w:tcPr>
            <w:tcW w:w="6628" w:type="dxa"/>
          </w:tcPr>
          <w:p w:rsidR="00F957E2" w:rsidRPr="005E7011" w:rsidRDefault="00F957E2" w:rsidP="00F957E2">
            <w:pPr>
              <w:ind w:firstLine="222"/>
              <w:rPr>
                <w:sz w:val="24"/>
                <w:szCs w:val="24"/>
              </w:rPr>
            </w:pPr>
            <w:r w:rsidRPr="005E7011">
              <w:rPr>
                <w:sz w:val="24"/>
                <w:szCs w:val="24"/>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p w:rsidR="00F957E2" w:rsidRPr="005E7011" w:rsidRDefault="00F957E2" w:rsidP="00F957E2">
            <w:pPr>
              <w:ind w:firstLine="222"/>
              <w:rPr>
                <w:sz w:val="24"/>
                <w:szCs w:val="24"/>
              </w:rPr>
            </w:pPr>
            <w:r w:rsidRPr="005E7011">
              <w:rPr>
                <w:sz w:val="24"/>
                <w:szCs w:val="24"/>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F957E2" w:rsidRPr="005E7011" w:rsidRDefault="00F957E2" w:rsidP="00F957E2">
            <w:pPr>
              <w:ind w:firstLine="222"/>
              <w:rPr>
                <w:sz w:val="24"/>
                <w:szCs w:val="24"/>
              </w:rPr>
            </w:pPr>
            <w:r w:rsidRPr="005E7011">
              <w:rPr>
                <w:sz w:val="24"/>
                <w:szCs w:val="24"/>
              </w:rPr>
              <w:t xml:space="preserve">в) предложения по техническому перевооружению источников тепловой энергии с целью </w:t>
            </w:r>
            <w:proofErr w:type="gramStart"/>
            <w:r w:rsidRPr="005E7011">
              <w:rPr>
                <w:sz w:val="24"/>
                <w:szCs w:val="24"/>
              </w:rPr>
              <w:t xml:space="preserve">повышения </w:t>
            </w:r>
            <w:r w:rsidRPr="005E7011">
              <w:rPr>
                <w:sz w:val="24"/>
                <w:szCs w:val="24"/>
              </w:rPr>
              <w:lastRenderedPageBreak/>
              <w:t>эффективности работы систем теплоснабжения</w:t>
            </w:r>
            <w:proofErr w:type="gramEnd"/>
            <w:r w:rsidRPr="005E7011">
              <w:rPr>
                <w:sz w:val="24"/>
                <w:szCs w:val="24"/>
              </w:rPr>
              <w:t>;</w:t>
            </w:r>
          </w:p>
          <w:p w:rsidR="00F957E2" w:rsidRPr="005E7011" w:rsidRDefault="00F957E2" w:rsidP="00F957E2">
            <w:pPr>
              <w:ind w:firstLine="222"/>
              <w:rPr>
                <w:sz w:val="24"/>
                <w:szCs w:val="24"/>
              </w:rPr>
            </w:pPr>
            <w:r w:rsidRPr="005E7011">
              <w:rPr>
                <w:sz w:val="24"/>
                <w:szCs w:val="24"/>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F957E2" w:rsidRPr="005E7011" w:rsidRDefault="00F957E2" w:rsidP="00F957E2">
            <w:pPr>
              <w:ind w:firstLine="222"/>
              <w:rPr>
                <w:sz w:val="24"/>
                <w:szCs w:val="24"/>
              </w:rPr>
            </w:pPr>
            <w:r w:rsidRPr="005E7011">
              <w:rPr>
                <w:sz w:val="24"/>
                <w:szCs w:val="24"/>
              </w:rPr>
              <w:t>д) меры по переоборудованию котельных в источники комбинированной выработки электрической и тепловой энергии для каждого этапа;</w:t>
            </w:r>
          </w:p>
          <w:p w:rsidR="00F957E2" w:rsidRPr="005E7011" w:rsidRDefault="00F957E2" w:rsidP="00F957E2">
            <w:pPr>
              <w:ind w:firstLine="222"/>
              <w:rPr>
                <w:sz w:val="24"/>
                <w:szCs w:val="24"/>
              </w:rPr>
            </w:pPr>
            <w:r w:rsidRPr="005E7011">
              <w:rPr>
                <w:sz w:val="24"/>
                <w:szCs w:val="24"/>
              </w:rPr>
              <w:t>е)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p>
          <w:p w:rsidR="00F957E2" w:rsidRPr="005E7011" w:rsidRDefault="00F957E2" w:rsidP="00F957E2">
            <w:pPr>
              <w:ind w:firstLine="222"/>
              <w:rPr>
                <w:sz w:val="24"/>
                <w:szCs w:val="24"/>
              </w:rPr>
            </w:pPr>
            <w:r w:rsidRPr="005E7011">
              <w:rPr>
                <w:sz w:val="24"/>
                <w:szCs w:val="24"/>
              </w:rPr>
              <w:t>ж)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F957E2" w:rsidRPr="005E7011" w:rsidRDefault="00F957E2" w:rsidP="00F957E2">
            <w:pPr>
              <w:ind w:firstLine="222"/>
              <w:rPr>
                <w:sz w:val="24"/>
                <w:szCs w:val="24"/>
              </w:rPr>
            </w:pPr>
            <w:r w:rsidRPr="005E7011">
              <w:rPr>
                <w:sz w:val="24"/>
                <w:szCs w:val="24"/>
              </w:rPr>
              <w:t>з)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F957E2" w:rsidRPr="005E7011" w:rsidRDefault="00F957E2" w:rsidP="00F957E2">
            <w:pPr>
              <w:ind w:firstLine="222"/>
              <w:rPr>
                <w:sz w:val="24"/>
                <w:szCs w:val="24"/>
              </w:rPr>
            </w:pPr>
            <w:r w:rsidRPr="005E7011">
              <w:rPr>
                <w:sz w:val="24"/>
                <w:szCs w:val="24"/>
              </w:rPr>
              <w:t>и)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tc>
      </w:tr>
      <w:tr w:rsidR="00F957E2" w:rsidRPr="005E7011" w:rsidTr="007D100D">
        <w:tc>
          <w:tcPr>
            <w:tcW w:w="2943" w:type="dxa"/>
          </w:tcPr>
          <w:p w:rsidR="00F957E2" w:rsidRPr="005E7011" w:rsidRDefault="00F957E2" w:rsidP="005D1F16">
            <w:pPr>
              <w:pStyle w:val="a3"/>
              <w:rPr>
                <w:rFonts w:ascii="Times New Roman" w:hAnsi="Times New Roman" w:cs="Times New Roman"/>
                <w:sz w:val="24"/>
                <w:szCs w:val="24"/>
              </w:rPr>
            </w:pPr>
            <w:r w:rsidRPr="005E7011">
              <w:rPr>
                <w:rFonts w:ascii="Times New Roman" w:hAnsi="Times New Roman" w:cs="Times New Roman"/>
                <w:sz w:val="24"/>
                <w:szCs w:val="24"/>
              </w:rPr>
              <w:lastRenderedPageBreak/>
              <w:t>2.1.5</w:t>
            </w:r>
            <w:r w:rsidR="005D1F16" w:rsidRPr="005E7011">
              <w:rPr>
                <w:rFonts w:ascii="Times New Roman" w:hAnsi="Times New Roman" w:cs="Times New Roman"/>
                <w:sz w:val="24"/>
                <w:szCs w:val="24"/>
              </w:rPr>
              <w:t>.</w:t>
            </w:r>
            <w:r w:rsidRPr="005E7011">
              <w:rPr>
                <w:rFonts w:ascii="Times New Roman" w:hAnsi="Times New Roman" w:cs="Times New Roman"/>
                <w:sz w:val="24"/>
                <w:szCs w:val="24"/>
              </w:rPr>
              <w:t>Раздел 5 "Предложения по строительству и реконструкции тепловых сетей" содержит:</w:t>
            </w:r>
          </w:p>
        </w:tc>
        <w:tc>
          <w:tcPr>
            <w:tcW w:w="6628" w:type="dxa"/>
          </w:tcPr>
          <w:p w:rsidR="00F957E2" w:rsidRPr="005E7011" w:rsidRDefault="00F957E2" w:rsidP="00F957E2">
            <w:pPr>
              <w:ind w:firstLine="222"/>
              <w:rPr>
                <w:sz w:val="24"/>
                <w:szCs w:val="24"/>
              </w:rPr>
            </w:pPr>
            <w:r w:rsidRPr="005E7011">
              <w:rPr>
                <w:sz w:val="24"/>
                <w:szCs w:val="24"/>
              </w:rPr>
              <w:t>а)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F957E2" w:rsidRPr="005E7011" w:rsidRDefault="00F957E2" w:rsidP="00F957E2">
            <w:pPr>
              <w:ind w:firstLine="222"/>
              <w:rPr>
                <w:sz w:val="24"/>
                <w:szCs w:val="24"/>
              </w:rPr>
            </w:pPr>
            <w:r w:rsidRPr="005E7011">
              <w:rPr>
                <w:sz w:val="24"/>
                <w:szCs w:val="24"/>
              </w:rPr>
              <w:t>б)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F957E2" w:rsidRPr="005E7011" w:rsidRDefault="00F957E2" w:rsidP="00F957E2">
            <w:pPr>
              <w:ind w:firstLine="222"/>
              <w:rPr>
                <w:sz w:val="24"/>
                <w:szCs w:val="24"/>
              </w:rPr>
            </w:pPr>
            <w:r w:rsidRPr="005E7011">
              <w:rPr>
                <w:sz w:val="24"/>
                <w:szCs w:val="24"/>
              </w:rPr>
              <w:t>в)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F957E2" w:rsidRPr="005E7011" w:rsidRDefault="00F957E2" w:rsidP="00F957E2">
            <w:pPr>
              <w:ind w:firstLine="222"/>
              <w:rPr>
                <w:sz w:val="24"/>
                <w:szCs w:val="24"/>
              </w:rPr>
            </w:pPr>
            <w:r w:rsidRPr="005E7011">
              <w:rPr>
                <w:sz w:val="24"/>
                <w:szCs w:val="24"/>
              </w:rPr>
              <w:t xml:space="preserve">г) предложения по строительству и реконструкции тепловых сетей для повышения эффективности функционирования системы теплоснабжения, в том числе за </w:t>
            </w:r>
            <w:r w:rsidRPr="005E7011">
              <w:rPr>
                <w:sz w:val="24"/>
                <w:szCs w:val="24"/>
              </w:rPr>
              <w:lastRenderedPageBreak/>
              <w:t>счет перевода котельных в пиковый режим работы или ликвидации котельных по основаниям, изложенным в подпункте "г" пункта 10 настоящего документа;</w:t>
            </w:r>
          </w:p>
          <w:p w:rsidR="00F957E2" w:rsidRPr="005E7011" w:rsidRDefault="00F957E2" w:rsidP="00F957E2">
            <w:pPr>
              <w:ind w:firstLine="222"/>
              <w:rPr>
                <w:sz w:val="24"/>
                <w:szCs w:val="24"/>
              </w:rPr>
            </w:pPr>
            <w:proofErr w:type="gramStart"/>
            <w:r w:rsidRPr="005E7011">
              <w:rPr>
                <w:sz w:val="24"/>
                <w:szCs w:val="24"/>
              </w:rPr>
              <w:t>д)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roofErr w:type="gramEnd"/>
          </w:p>
        </w:tc>
      </w:tr>
      <w:tr w:rsidR="00F957E2" w:rsidRPr="005E7011" w:rsidTr="007D100D">
        <w:tc>
          <w:tcPr>
            <w:tcW w:w="2943" w:type="dxa"/>
          </w:tcPr>
          <w:p w:rsidR="00F957E2" w:rsidRPr="005E7011" w:rsidRDefault="00F957E2" w:rsidP="005D1F16">
            <w:pPr>
              <w:pStyle w:val="a3"/>
              <w:rPr>
                <w:rFonts w:ascii="Times New Roman" w:hAnsi="Times New Roman" w:cs="Times New Roman"/>
                <w:sz w:val="24"/>
                <w:szCs w:val="24"/>
              </w:rPr>
            </w:pPr>
            <w:r w:rsidRPr="005E7011">
              <w:rPr>
                <w:rFonts w:ascii="Times New Roman" w:hAnsi="Times New Roman" w:cs="Times New Roman"/>
                <w:sz w:val="24"/>
                <w:szCs w:val="24"/>
              </w:rPr>
              <w:lastRenderedPageBreak/>
              <w:t>2.1.6</w:t>
            </w:r>
            <w:r w:rsidR="005D1F16" w:rsidRPr="005E7011">
              <w:rPr>
                <w:rFonts w:ascii="Times New Roman" w:hAnsi="Times New Roman" w:cs="Times New Roman"/>
                <w:sz w:val="24"/>
                <w:szCs w:val="24"/>
              </w:rPr>
              <w:t>.</w:t>
            </w:r>
            <w:r w:rsidRPr="005E7011">
              <w:rPr>
                <w:rFonts w:ascii="Times New Roman" w:hAnsi="Times New Roman" w:cs="Times New Roman"/>
                <w:sz w:val="24"/>
                <w:szCs w:val="24"/>
              </w:rPr>
              <w:t>Раздел 6 "Перспективные топливные балансы" содержит</w:t>
            </w:r>
          </w:p>
        </w:tc>
        <w:tc>
          <w:tcPr>
            <w:tcW w:w="6628" w:type="dxa"/>
          </w:tcPr>
          <w:p w:rsidR="00F957E2" w:rsidRPr="005E7011" w:rsidRDefault="00F957E2" w:rsidP="00F957E2">
            <w:pPr>
              <w:ind w:firstLine="222"/>
              <w:rPr>
                <w:sz w:val="24"/>
                <w:szCs w:val="24"/>
              </w:rPr>
            </w:pPr>
            <w:r w:rsidRPr="005E7011">
              <w:rPr>
                <w:sz w:val="24"/>
                <w:szCs w:val="24"/>
              </w:rPr>
              <w:t>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w:t>
            </w:r>
          </w:p>
        </w:tc>
      </w:tr>
      <w:tr w:rsidR="00F957E2" w:rsidRPr="005E7011" w:rsidTr="007D100D">
        <w:tc>
          <w:tcPr>
            <w:tcW w:w="2943" w:type="dxa"/>
          </w:tcPr>
          <w:p w:rsidR="00F957E2" w:rsidRPr="005E7011" w:rsidRDefault="00F957E2" w:rsidP="005D1F16">
            <w:pPr>
              <w:ind w:firstLine="0"/>
              <w:jc w:val="left"/>
              <w:rPr>
                <w:sz w:val="24"/>
                <w:szCs w:val="24"/>
              </w:rPr>
            </w:pPr>
            <w:r w:rsidRPr="005E7011">
              <w:rPr>
                <w:sz w:val="24"/>
                <w:szCs w:val="24"/>
              </w:rPr>
              <w:t>2.1.7</w:t>
            </w:r>
            <w:r w:rsidR="005D1F16" w:rsidRPr="005E7011">
              <w:rPr>
                <w:sz w:val="24"/>
                <w:szCs w:val="24"/>
              </w:rPr>
              <w:t>.</w:t>
            </w:r>
            <w:r w:rsidRPr="005E7011">
              <w:rPr>
                <w:sz w:val="24"/>
                <w:szCs w:val="24"/>
              </w:rPr>
              <w:t>Раздел 7 "Инвестиции в строительство, реконструкцию и техническое перевооружение" содержит</w:t>
            </w:r>
          </w:p>
          <w:p w:rsidR="00F957E2" w:rsidRPr="005E7011" w:rsidRDefault="00F957E2" w:rsidP="00F957E2">
            <w:pPr>
              <w:pStyle w:val="a3"/>
              <w:jc w:val="center"/>
              <w:rPr>
                <w:rFonts w:ascii="Times New Roman" w:hAnsi="Times New Roman" w:cs="Times New Roman"/>
                <w:sz w:val="24"/>
                <w:szCs w:val="24"/>
              </w:rPr>
            </w:pPr>
          </w:p>
        </w:tc>
        <w:tc>
          <w:tcPr>
            <w:tcW w:w="6628" w:type="dxa"/>
          </w:tcPr>
          <w:p w:rsidR="00F957E2" w:rsidRPr="005E7011" w:rsidRDefault="00F957E2" w:rsidP="00F957E2">
            <w:pPr>
              <w:ind w:firstLine="222"/>
              <w:rPr>
                <w:sz w:val="24"/>
                <w:szCs w:val="24"/>
              </w:rPr>
            </w:pPr>
            <w:r w:rsidRPr="005E7011">
              <w:rPr>
                <w:sz w:val="24"/>
                <w:szCs w:val="24"/>
              </w:rPr>
              <w:t>а)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F957E2" w:rsidRPr="005E7011" w:rsidRDefault="00F957E2" w:rsidP="00F957E2">
            <w:pPr>
              <w:ind w:firstLine="222"/>
              <w:rPr>
                <w:sz w:val="24"/>
                <w:szCs w:val="24"/>
              </w:rPr>
            </w:pPr>
            <w:r w:rsidRPr="005E7011">
              <w:rPr>
                <w:sz w:val="24"/>
                <w:szCs w:val="24"/>
              </w:rPr>
              <w:t>б)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rsidR="00F957E2" w:rsidRPr="005E7011" w:rsidRDefault="00F957E2" w:rsidP="00F957E2">
            <w:pPr>
              <w:ind w:firstLine="222"/>
              <w:rPr>
                <w:sz w:val="24"/>
                <w:szCs w:val="24"/>
              </w:rPr>
            </w:pPr>
            <w:r w:rsidRPr="005E7011">
              <w:rPr>
                <w:sz w:val="24"/>
                <w:szCs w:val="24"/>
              </w:rPr>
              <w:t>в)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F957E2" w:rsidRPr="005E7011" w:rsidRDefault="00F957E2" w:rsidP="00F957E2">
            <w:pPr>
              <w:ind w:firstLine="222"/>
              <w:rPr>
                <w:sz w:val="24"/>
                <w:szCs w:val="24"/>
              </w:rPr>
            </w:pPr>
            <w:r w:rsidRPr="005E7011">
              <w:rPr>
                <w:sz w:val="24"/>
                <w:szCs w:val="24"/>
              </w:rPr>
              <w:t>Предложения по инвестированию сре</w:t>
            </w:r>
            <w:proofErr w:type="gramStart"/>
            <w:r w:rsidRPr="005E7011">
              <w:rPr>
                <w:sz w:val="24"/>
                <w:szCs w:val="24"/>
              </w:rPr>
              <w:t>дств в с</w:t>
            </w:r>
            <w:proofErr w:type="gramEnd"/>
            <w:r w:rsidRPr="005E7011">
              <w:rPr>
                <w:sz w:val="24"/>
                <w:szCs w:val="24"/>
              </w:rPr>
              <w:t>уществующие объекты или инвестиции, предполагаемые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p>
        </w:tc>
      </w:tr>
      <w:tr w:rsidR="00F957E2" w:rsidRPr="005E7011" w:rsidTr="007D100D">
        <w:tc>
          <w:tcPr>
            <w:tcW w:w="2943" w:type="dxa"/>
          </w:tcPr>
          <w:p w:rsidR="00F957E2" w:rsidRPr="005E7011" w:rsidRDefault="00F957E2" w:rsidP="005D1F16">
            <w:pPr>
              <w:pStyle w:val="a3"/>
              <w:rPr>
                <w:rFonts w:ascii="Times New Roman" w:hAnsi="Times New Roman" w:cs="Times New Roman"/>
                <w:sz w:val="24"/>
                <w:szCs w:val="24"/>
              </w:rPr>
            </w:pPr>
            <w:r w:rsidRPr="005E7011">
              <w:rPr>
                <w:rFonts w:ascii="Times New Roman" w:hAnsi="Times New Roman" w:cs="Times New Roman"/>
                <w:sz w:val="24"/>
                <w:szCs w:val="24"/>
              </w:rPr>
              <w:t>2.1.8</w:t>
            </w:r>
            <w:r w:rsidR="005D1F16" w:rsidRPr="005E7011">
              <w:rPr>
                <w:rFonts w:ascii="Times New Roman" w:hAnsi="Times New Roman" w:cs="Times New Roman"/>
                <w:sz w:val="24"/>
                <w:szCs w:val="24"/>
              </w:rPr>
              <w:t>.</w:t>
            </w:r>
            <w:r w:rsidRPr="005E7011">
              <w:rPr>
                <w:rFonts w:ascii="Times New Roman" w:hAnsi="Times New Roman" w:cs="Times New Roman"/>
                <w:sz w:val="24"/>
                <w:szCs w:val="24"/>
              </w:rPr>
              <w:t>Раздел 8 "Решение об определении единой теплоснабжающей организации (организаций)" определяет</w:t>
            </w:r>
          </w:p>
        </w:tc>
        <w:tc>
          <w:tcPr>
            <w:tcW w:w="6628" w:type="dxa"/>
          </w:tcPr>
          <w:p w:rsidR="00F957E2" w:rsidRPr="005E7011" w:rsidRDefault="00F957E2" w:rsidP="00F957E2">
            <w:pPr>
              <w:ind w:firstLine="222"/>
              <w:rPr>
                <w:sz w:val="24"/>
                <w:szCs w:val="24"/>
              </w:rPr>
            </w:pPr>
            <w:r w:rsidRPr="005E7011">
              <w:rPr>
                <w:sz w:val="24"/>
                <w:szCs w:val="24"/>
              </w:rPr>
              <w:t xml:space="preserve">Единую теплоснабжающую организацию (организации) и границы зон ее деятельности </w:t>
            </w:r>
          </w:p>
        </w:tc>
      </w:tr>
      <w:tr w:rsidR="00F957E2" w:rsidRPr="005E7011" w:rsidTr="007D100D">
        <w:tc>
          <w:tcPr>
            <w:tcW w:w="2943" w:type="dxa"/>
          </w:tcPr>
          <w:p w:rsidR="00F957E2" w:rsidRPr="005E7011" w:rsidRDefault="00F957E2" w:rsidP="005D1F16">
            <w:pPr>
              <w:pStyle w:val="a3"/>
              <w:rPr>
                <w:rFonts w:ascii="Times New Roman" w:hAnsi="Times New Roman" w:cs="Times New Roman"/>
                <w:sz w:val="24"/>
                <w:szCs w:val="24"/>
              </w:rPr>
            </w:pPr>
            <w:r w:rsidRPr="005E7011">
              <w:rPr>
                <w:rFonts w:ascii="Times New Roman" w:hAnsi="Times New Roman" w:cs="Times New Roman"/>
                <w:sz w:val="24"/>
                <w:szCs w:val="24"/>
              </w:rPr>
              <w:t>2.1.9</w:t>
            </w:r>
            <w:r w:rsidR="005D1F16" w:rsidRPr="005E7011">
              <w:rPr>
                <w:rFonts w:ascii="Times New Roman" w:hAnsi="Times New Roman" w:cs="Times New Roman"/>
                <w:sz w:val="24"/>
                <w:szCs w:val="24"/>
              </w:rPr>
              <w:t>.</w:t>
            </w:r>
            <w:r w:rsidRPr="005E7011">
              <w:rPr>
                <w:rFonts w:ascii="Times New Roman" w:hAnsi="Times New Roman" w:cs="Times New Roman"/>
                <w:sz w:val="24"/>
                <w:szCs w:val="24"/>
              </w:rPr>
              <w:t>Раздел 9 "Решения о распределении тепловой нагрузки между источниками тепловой энергии" содержит</w:t>
            </w:r>
          </w:p>
        </w:tc>
        <w:tc>
          <w:tcPr>
            <w:tcW w:w="6628" w:type="dxa"/>
          </w:tcPr>
          <w:p w:rsidR="00F957E2" w:rsidRPr="005E7011" w:rsidRDefault="00F957E2" w:rsidP="00F957E2">
            <w:pPr>
              <w:ind w:firstLine="222"/>
              <w:rPr>
                <w:sz w:val="24"/>
                <w:szCs w:val="24"/>
              </w:rPr>
            </w:pPr>
            <w:r w:rsidRPr="005E7011">
              <w:rPr>
                <w:sz w:val="24"/>
                <w:szCs w:val="24"/>
              </w:rPr>
              <w:t>Распределение тепловой нагрузки между источниками тепловой энергии и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F957E2" w:rsidRPr="005E7011" w:rsidRDefault="00F957E2" w:rsidP="00F957E2">
            <w:pPr>
              <w:ind w:firstLine="222"/>
              <w:rPr>
                <w:sz w:val="24"/>
                <w:szCs w:val="24"/>
              </w:rPr>
            </w:pPr>
          </w:p>
        </w:tc>
      </w:tr>
      <w:tr w:rsidR="00F957E2" w:rsidRPr="005E7011" w:rsidTr="007D100D">
        <w:tc>
          <w:tcPr>
            <w:tcW w:w="2943" w:type="dxa"/>
          </w:tcPr>
          <w:p w:rsidR="00F957E2" w:rsidRPr="005E7011" w:rsidRDefault="00F957E2" w:rsidP="005D1F16">
            <w:pPr>
              <w:pStyle w:val="a3"/>
              <w:rPr>
                <w:rFonts w:ascii="Times New Roman" w:hAnsi="Times New Roman" w:cs="Times New Roman"/>
                <w:sz w:val="24"/>
                <w:szCs w:val="24"/>
              </w:rPr>
            </w:pPr>
            <w:r w:rsidRPr="005E7011">
              <w:rPr>
                <w:rFonts w:ascii="Times New Roman" w:hAnsi="Times New Roman" w:cs="Times New Roman"/>
                <w:sz w:val="24"/>
                <w:szCs w:val="24"/>
              </w:rPr>
              <w:t>2.1.10</w:t>
            </w:r>
            <w:r w:rsidR="005D1F16" w:rsidRPr="005E7011">
              <w:rPr>
                <w:rFonts w:ascii="Times New Roman" w:hAnsi="Times New Roman" w:cs="Times New Roman"/>
                <w:sz w:val="24"/>
                <w:szCs w:val="24"/>
              </w:rPr>
              <w:t>.</w:t>
            </w:r>
            <w:r w:rsidRPr="005E7011">
              <w:rPr>
                <w:rFonts w:ascii="Times New Roman" w:hAnsi="Times New Roman" w:cs="Times New Roman"/>
                <w:sz w:val="24"/>
                <w:szCs w:val="24"/>
              </w:rPr>
              <w:t>Раздел 10 "Решения по бесхозяйным тепловым сетям" содержит</w:t>
            </w:r>
          </w:p>
        </w:tc>
        <w:tc>
          <w:tcPr>
            <w:tcW w:w="6628" w:type="dxa"/>
          </w:tcPr>
          <w:p w:rsidR="00F957E2" w:rsidRPr="005E7011" w:rsidRDefault="00F957E2" w:rsidP="00F957E2">
            <w:pPr>
              <w:ind w:firstLine="222"/>
              <w:rPr>
                <w:sz w:val="24"/>
                <w:szCs w:val="24"/>
              </w:rPr>
            </w:pPr>
            <w:r w:rsidRPr="005E7011">
              <w:rPr>
                <w:sz w:val="24"/>
                <w:szCs w:val="24"/>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 190 "О теплоснабжении".</w:t>
            </w:r>
          </w:p>
          <w:p w:rsidR="00F957E2" w:rsidRPr="005E7011" w:rsidRDefault="00F957E2" w:rsidP="00F957E2">
            <w:pPr>
              <w:ind w:firstLine="222"/>
              <w:rPr>
                <w:sz w:val="24"/>
                <w:szCs w:val="24"/>
              </w:rPr>
            </w:pPr>
          </w:p>
        </w:tc>
      </w:tr>
      <w:tr w:rsidR="00F957E2" w:rsidRPr="005E7011" w:rsidTr="00F957E2">
        <w:tc>
          <w:tcPr>
            <w:tcW w:w="2943" w:type="dxa"/>
          </w:tcPr>
          <w:p w:rsidR="00F957E2" w:rsidRPr="005E7011" w:rsidRDefault="00F957E2" w:rsidP="005005FD">
            <w:pPr>
              <w:pStyle w:val="a3"/>
              <w:rPr>
                <w:rFonts w:ascii="Times New Roman" w:hAnsi="Times New Roman" w:cs="Times New Roman"/>
                <w:bCs/>
                <w:iCs/>
                <w:color w:val="000000"/>
                <w:spacing w:val="-6"/>
                <w:sz w:val="24"/>
                <w:szCs w:val="24"/>
              </w:rPr>
            </w:pPr>
            <w:r w:rsidRPr="005E7011">
              <w:rPr>
                <w:rFonts w:ascii="Times New Roman" w:hAnsi="Times New Roman" w:cs="Times New Roman"/>
                <w:bCs/>
                <w:iCs/>
                <w:color w:val="000000"/>
                <w:spacing w:val="-6"/>
                <w:sz w:val="24"/>
                <w:szCs w:val="24"/>
              </w:rPr>
              <w:lastRenderedPageBreak/>
              <w:t xml:space="preserve">2.2 </w:t>
            </w:r>
            <w:r w:rsidRPr="005E7011">
              <w:rPr>
                <w:rFonts w:ascii="Times New Roman" w:hAnsi="Times New Roman" w:cs="Times New Roman"/>
                <w:sz w:val="24"/>
                <w:szCs w:val="24"/>
              </w:rPr>
              <w:t>Содержание Обосновывающих материалов</w:t>
            </w:r>
          </w:p>
        </w:tc>
        <w:tc>
          <w:tcPr>
            <w:tcW w:w="6628" w:type="dxa"/>
          </w:tcPr>
          <w:p w:rsidR="00F957E2" w:rsidRPr="005E7011" w:rsidRDefault="00F957E2" w:rsidP="00F957E2">
            <w:pPr>
              <w:ind w:left="789" w:hanging="708"/>
              <w:jc w:val="left"/>
              <w:rPr>
                <w:sz w:val="24"/>
                <w:szCs w:val="24"/>
              </w:rPr>
            </w:pPr>
            <w:r w:rsidRPr="005E7011">
              <w:rPr>
                <w:sz w:val="24"/>
                <w:szCs w:val="24"/>
              </w:rPr>
              <w:t>Глава 1 "Существующее положение в сфере производства, передачи и потребления тепловой энергии для целей теплоснабжения";</w:t>
            </w:r>
          </w:p>
          <w:p w:rsidR="00F957E2" w:rsidRPr="005E7011" w:rsidRDefault="00F957E2" w:rsidP="00F957E2">
            <w:pPr>
              <w:ind w:left="789" w:hanging="708"/>
              <w:jc w:val="left"/>
              <w:rPr>
                <w:sz w:val="24"/>
                <w:szCs w:val="24"/>
              </w:rPr>
            </w:pPr>
            <w:r w:rsidRPr="005E7011">
              <w:rPr>
                <w:sz w:val="24"/>
                <w:szCs w:val="24"/>
              </w:rPr>
              <w:t>Глава 2 "Перспективное потребление тепловой энергии на цели теплоснабжения";</w:t>
            </w:r>
          </w:p>
          <w:p w:rsidR="00F957E2" w:rsidRPr="005E7011" w:rsidRDefault="00F957E2" w:rsidP="00F957E2">
            <w:pPr>
              <w:ind w:left="789" w:hanging="708"/>
              <w:jc w:val="left"/>
              <w:rPr>
                <w:sz w:val="24"/>
                <w:szCs w:val="24"/>
              </w:rPr>
            </w:pPr>
            <w:r w:rsidRPr="005E7011">
              <w:rPr>
                <w:sz w:val="24"/>
                <w:szCs w:val="24"/>
              </w:rPr>
              <w:t>Глава 3 "Перспективные балансы тепловой мощности источников тепловой энергии и тепловой нагрузки";</w:t>
            </w:r>
          </w:p>
          <w:p w:rsidR="00F957E2" w:rsidRPr="005E7011" w:rsidRDefault="00F957E2" w:rsidP="00F957E2">
            <w:pPr>
              <w:ind w:left="789" w:hanging="708"/>
              <w:jc w:val="left"/>
              <w:rPr>
                <w:sz w:val="24"/>
                <w:szCs w:val="24"/>
              </w:rPr>
            </w:pPr>
            <w:r w:rsidRPr="005E7011">
              <w:rPr>
                <w:sz w:val="24"/>
                <w:szCs w:val="24"/>
              </w:rPr>
              <w:t>Глава 4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F957E2" w:rsidRPr="005E7011" w:rsidRDefault="00F957E2" w:rsidP="00F957E2">
            <w:pPr>
              <w:ind w:left="789" w:hanging="708"/>
              <w:jc w:val="left"/>
              <w:rPr>
                <w:sz w:val="24"/>
                <w:szCs w:val="24"/>
              </w:rPr>
            </w:pPr>
            <w:r w:rsidRPr="005E7011">
              <w:rPr>
                <w:sz w:val="24"/>
                <w:szCs w:val="24"/>
              </w:rPr>
              <w:t>Глава 5 "Предложения по строительству, реконструкции и техническому перевооружению источников тепловой энергии";</w:t>
            </w:r>
          </w:p>
          <w:p w:rsidR="00F957E2" w:rsidRPr="005E7011" w:rsidRDefault="00F957E2" w:rsidP="00F957E2">
            <w:pPr>
              <w:ind w:left="789" w:hanging="708"/>
              <w:jc w:val="left"/>
              <w:rPr>
                <w:sz w:val="24"/>
                <w:szCs w:val="24"/>
              </w:rPr>
            </w:pPr>
            <w:r w:rsidRPr="005E7011">
              <w:rPr>
                <w:sz w:val="24"/>
                <w:szCs w:val="24"/>
              </w:rPr>
              <w:t>Глава 6 "Предложения по строительству и реконструкции тепловых сетей и сооружений на них";</w:t>
            </w:r>
          </w:p>
          <w:p w:rsidR="00F957E2" w:rsidRPr="005E7011" w:rsidRDefault="00F957E2" w:rsidP="00F957E2">
            <w:pPr>
              <w:ind w:left="789" w:hanging="708"/>
              <w:jc w:val="left"/>
              <w:rPr>
                <w:sz w:val="24"/>
                <w:szCs w:val="24"/>
              </w:rPr>
            </w:pPr>
            <w:r w:rsidRPr="005E7011">
              <w:rPr>
                <w:sz w:val="24"/>
                <w:szCs w:val="24"/>
              </w:rPr>
              <w:t>Глава 7 "Перспективные топливные балансы";</w:t>
            </w:r>
          </w:p>
          <w:p w:rsidR="00F957E2" w:rsidRPr="005E7011" w:rsidRDefault="00F957E2" w:rsidP="00F957E2">
            <w:pPr>
              <w:ind w:left="789" w:hanging="708"/>
              <w:jc w:val="left"/>
              <w:rPr>
                <w:sz w:val="24"/>
                <w:szCs w:val="24"/>
              </w:rPr>
            </w:pPr>
            <w:r w:rsidRPr="005E7011">
              <w:rPr>
                <w:sz w:val="24"/>
                <w:szCs w:val="24"/>
              </w:rPr>
              <w:t>Глава 8 "Оценка надежности теплоснабжения";</w:t>
            </w:r>
          </w:p>
          <w:p w:rsidR="00F957E2" w:rsidRPr="005E7011" w:rsidRDefault="00F957E2" w:rsidP="00F957E2">
            <w:pPr>
              <w:ind w:left="789" w:hanging="708"/>
              <w:jc w:val="left"/>
              <w:rPr>
                <w:sz w:val="24"/>
                <w:szCs w:val="24"/>
              </w:rPr>
            </w:pPr>
            <w:r w:rsidRPr="005E7011">
              <w:rPr>
                <w:sz w:val="24"/>
                <w:szCs w:val="24"/>
              </w:rPr>
              <w:t>Глава 9 "Обоснование инвестиций в строительство, реконструкцию и техническое перевооружение";</w:t>
            </w:r>
          </w:p>
          <w:p w:rsidR="00F957E2" w:rsidRPr="005E7011" w:rsidRDefault="00F957E2" w:rsidP="00F957E2">
            <w:pPr>
              <w:ind w:left="789" w:hanging="708"/>
              <w:jc w:val="left"/>
              <w:rPr>
                <w:sz w:val="24"/>
                <w:szCs w:val="24"/>
              </w:rPr>
            </w:pPr>
            <w:r w:rsidRPr="005E7011">
              <w:rPr>
                <w:sz w:val="24"/>
                <w:szCs w:val="24"/>
              </w:rPr>
              <w:t>Глава 10 "Обоснование предложения по определению единой теплоснабжающей организации".</w:t>
            </w:r>
          </w:p>
        </w:tc>
      </w:tr>
      <w:tr w:rsidR="00F957E2" w:rsidRPr="005E7011" w:rsidTr="00F957E2">
        <w:tc>
          <w:tcPr>
            <w:tcW w:w="2943" w:type="dxa"/>
          </w:tcPr>
          <w:p w:rsidR="00F957E2" w:rsidRPr="005E7011" w:rsidRDefault="00F957E2" w:rsidP="001D47D9">
            <w:pPr>
              <w:ind w:firstLine="0"/>
              <w:jc w:val="left"/>
              <w:rPr>
                <w:sz w:val="24"/>
                <w:szCs w:val="24"/>
              </w:rPr>
            </w:pPr>
            <w:r w:rsidRPr="005E7011">
              <w:rPr>
                <w:sz w:val="24"/>
                <w:szCs w:val="24"/>
              </w:rPr>
              <w:t>2.2.1. Глава 1 "Существующее положение в сфере производства, передачи и потребления тепловой энергии для целей теплоснабжения" состоит из следующих частей:</w:t>
            </w:r>
          </w:p>
          <w:p w:rsidR="00F957E2" w:rsidRPr="005E7011" w:rsidRDefault="00F957E2" w:rsidP="00F957E2">
            <w:pPr>
              <w:pStyle w:val="a3"/>
              <w:jc w:val="center"/>
              <w:rPr>
                <w:rFonts w:ascii="Times New Roman" w:hAnsi="Times New Roman" w:cs="Times New Roman"/>
                <w:bCs/>
                <w:iCs/>
                <w:color w:val="000000"/>
                <w:spacing w:val="-6"/>
                <w:sz w:val="24"/>
                <w:szCs w:val="24"/>
              </w:rPr>
            </w:pPr>
          </w:p>
        </w:tc>
        <w:tc>
          <w:tcPr>
            <w:tcW w:w="6628" w:type="dxa"/>
          </w:tcPr>
          <w:p w:rsidR="00F957E2" w:rsidRPr="005E7011" w:rsidRDefault="00F957E2" w:rsidP="00F957E2">
            <w:pPr>
              <w:ind w:firstLine="222"/>
              <w:rPr>
                <w:sz w:val="24"/>
                <w:szCs w:val="24"/>
              </w:rPr>
            </w:pPr>
            <w:r w:rsidRPr="005E7011">
              <w:rPr>
                <w:sz w:val="24"/>
                <w:szCs w:val="24"/>
              </w:rPr>
              <w:t>Часть 1 "Функциональная структура теплоснабжения" главы 1 содержит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том числе:</w:t>
            </w:r>
          </w:p>
          <w:p w:rsidR="00F957E2" w:rsidRPr="005E7011" w:rsidRDefault="00F957E2" w:rsidP="00F957E2">
            <w:pPr>
              <w:ind w:firstLine="222"/>
              <w:rPr>
                <w:sz w:val="24"/>
                <w:szCs w:val="24"/>
              </w:rPr>
            </w:pPr>
            <w:r w:rsidRPr="005E7011">
              <w:rPr>
                <w:sz w:val="24"/>
                <w:szCs w:val="24"/>
              </w:rPr>
              <w:t>а) зоны действия производственных котельных;</w:t>
            </w:r>
          </w:p>
          <w:p w:rsidR="00F957E2" w:rsidRPr="005E7011" w:rsidRDefault="00F957E2" w:rsidP="00F957E2">
            <w:pPr>
              <w:ind w:firstLine="222"/>
              <w:rPr>
                <w:sz w:val="24"/>
                <w:szCs w:val="24"/>
              </w:rPr>
            </w:pPr>
            <w:r w:rsidRPr="005E7011">
              <w:rPr>
                <w:sz w:val="24"/>
                <w:szCs w:val="24"/>
              </w:rPr>
              <w:t>б) зоны действия индивидуального теплоснабжения.</w:t>
            </w:r>
          </w:p>
          <w:p w:rsidR="00F957E2" w:rsidRPr="005E7011" w:rsidRDefault="00F957E2" w:rsidP="00F957E2">
            <w:pPr>
              <w:ind w:firstLine="222"/>
              <w:rPr>
                <w:sz w:val="24"/>
                <w:szCs w:val="24"/>
              </w:rPr>
            </w:pPr>
            <w:r w:rsidRPr="005E7011">
              <w:rPr>
                <w:sz w:val="24"/>
                <w:szCs w:val="24"/>
              </w:rPr>
              <w:t>Описание (текстовые материалы) функциональной структуры теплоснабжения поселения, городского округа должно сопровождаться графическим материалом (бумажные и электронные карты-схемы поселения с делением поселения на зоны действия).</w:t>
            </w:r>
          </w:p>
          <w:p w:rsidR="00F957E2" w:rsidRPr="005E7011" w:rsidRDefault="00F957E2" w:rsidP="00F957E2">
            <w:pPr>
              <w:ind w:firstLine="222"/>
              <w:rPr>
                <w:sz w:val="24"/>
                <w:szCs w:val="24"/>
              </w:rPr>
            </w:pPr>
            <w:r w:rsidRPr="005E7011">
              <w:rPr>
                <w:sz w:val="24"/>
                <w:szCs w:val="24"/>
              </w:rPr>
              <w:t>Часть 2 "Источники тепловой энергии" главы 1 содержится описание источников тепловой энергии, в том числе:</w:t>
            </w:r>
          </w:p>
          <w:p w:rsidR="00F957E2" w:rsidRPr="005E7011" w:rsidRDefault="00F957E2" w:rsidP="00F957E2">
            <w:pPr>
              <w:ind w:firstLine="222"/>
              <w:rPr>
                <w:sz w:val="24"/>
                <w:szCs w:val="24"/>
              </w:rPr>
            </w:pPr>
            <w:r w:rsidRPr="005E7011">
              <w:rPr>
                <w:sz w:val="24"/>
                <w:szCs w:val="24"/>
              </w:rPr>
              <w:t>а) структура основного оборудования;</w:t>
            </w:r>
          </w:p>
          <w:p w:rsidR="00F957E2" w:rsidRPr="005E7011" w:rsidRDefault="00F957E2" w:rsidP="00F957E2">
            <w:pPr>
              <w:ind w:firstLine="222"/>
              <w:rPr>
                <w:sz w:val="24"/>
                <w:szCs w:val="24"/>
              </w:rPr>
            </w:pPr>
            <w:r w:rsidRPr="005E7011">
              <w:rPr>
                <w:sz w:val="24"/>
                <w:szCs w:val="24"/>
              </w:rPr>
              <w:t>б) параметры установленной тепловой мощности теплофикационного оборудования и теплофикационной установки;</w:t>
            </w:r>
          </w:p>
          <w:p w:rsidR="00F957E2" w:rsidRPr="005E7011" w:rsidRDefault="00F957E2" w:rsidP="00F957E2">
            <w:pPr>
              <w:ind w:firstLine="222"/>
              <w:rPr>
                <w:sz w:val="24"/>
                <w:szCs w:val="24"/>
              </w:rPr>
            </w:pPr>
            <w:r w:rsidRPr="005E7011">
              <w:rPr>
                <w:sz w:val="24"/>
                <w:szCs w:val="24"/>
              </w:rPr>
              <w:t>в) ограничения тепловой мощности и параметры располагаемой тепловой мощности;</w:t>
            </w:r>
          </w:p>
          <w:p w:rsidR="00F957E2" w:rsidRPr="005E7011" w:rsidRDefault="00F957E2" w:rsidP="00F957E2">
            <w:pPr>
              <w:ind w:firstLine="222"/>
              <w:rPr>
                <w:sz w:val="24"/>
                <w:szCs w:val="24"/>
              </w:rPr>
            </w:pPr>
            <w:r w:rsidRPr="005E7011">
              <w:rPr>
                <w:sz w:val="24"/>
                <w:szCs w:val="24"/>
              </w:rPr>
              <w:t>г) объем потребления тепловой энергии (мощности) и теплоносителя на собственные и хозяйственные нужды и параметры тепловой мощности нетто;</w:t>
            </w:r>
          </w:p>
          <w:p w:rsidR="00F957E2" w:rsidRPr="005E7011" w:rsidRDefault="00F957E2" w:rsidP="00F957E2">
            <w:pPr>
              <w:ind w:firstLine="222"/>
              <w:rPr>
                <w:sz w:val="24"/>
                <w:szCs w:val="24"/>
              </w:rPr>
            </w:pPr>
            <w:r w:rsidRPr="005E7011">
              <w:rPr>
                <w:sz w:val="24"/>
                <w:szCs w:val="24"/>
              </w:rPr>
              <w:t>д)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rsidR="00F957E2" w:rsidRPr="005E7011" w:rsidRDefault="00F957E2" w:rsidP="00F957E2">
            <w:pPr>
              <w:ind w:firstLine="222"/>
              <w:rPr>
                <w:sz w:val="24"/>
                <w:szCs w:val="24"/>
              </w:rPr>
            </w:pPr>
            <w:r w:rsidRPr="005E7011">
              <w:rPr>
                <w:sz w:val="24"/>
                <w:szCs w:val="24"/>
              </w:rPr>
              <w:t xml:space="preserve">е) схемы выдачи тепловой мощности, структура </w:t>
            </w:r>
            <w:r w:rsidRPr="005E7011">
              <w:rPr>
                <w:sz w:val="24"/>
                <w:szCs w:val="24"/>
              </w:rPr>
              <w:lastRenderedPageBreak/>
              <w:t>теплофикационных установок (если источник тепловой энергии - источник комбинированной выработки тепловой и электрической энергии);</w:t>
            </w:r>
          </w:p>
          <w:p w:rsidR="00F957E2" w:rsidRPr="005E7011" w:rsidRDefault="00F957E2" w:rsidP="00F957E2">
            <w:pPr>
              <w:ind w:firstLine="222"/>
              <w:rPr>
                <w:sz w:val="24"/>
                <w:szCs w:val="24"/>
              </w:rPr>
            </w:pPr>
            <w:r w:rsidRPr="005E7011">
              <w:rPr>
                <w:sz w:val="24"/>
                <w:szCs w:val="24"/>
              </w:rPr>
              <w:t xml:space="preserve">ж) способ регулирования отпуска тепловой энергии от источников тепловой энергии с обоснованием </w:t>
            </w:r>
            <w:proofErr w:type="gramStart"/>
            <w:r w:rsidRPr="005E7011">
              <w:rPr>
                <w:sz w:val="24"/>
                <w:szCs w:val="24"/>
              </w:rPr>
              <w:t>выбора графика изменения температур теплоносителя</w:t>
            </w:r>
            <w:proofErr w:type="gramEnd"/>
            <w:r w:rsidRPr="005E7011">
              <w:rPr>
                <w:sz w:val="24"/>
                <w:szCs w:val="24"/>
              </w:rPr>
              <w:t>;</w:t>
            </w:r>
          </w:p>
          <w:p w:rsidR="00F957E2" w:rsidRPr="005E7011" w:rsidRDefault="00F957E2" w:rsidP="00F957E2">
            <w:pPr>
              <w:ind w:firstLine="222"/>
              <w:rPr>
                <w:sz w:val="24"/>
                <w:szCs w:val="24"/>
              </w:rPr>
            </w:pPr>
            <w:r w:rsidRPr="005E7011">
              <w:rPr>
                <w:sz w:val="24"/>
                <w:szCs w:val="24"/>
              </w:rPr>
              <w:t>з) среднегодовая загрузка оборудования;</w:t>
            </w:r>
          </w:p>
          <w:p w:rsidR="00F957E2" w:rsidRPr="005E7011" w:rsidRDefault="00F957E2" w:rsidP="00F957E2">
            <w:pPr>
              <w:ind w:firstLine="222"/>
              <w:rPr>
                <w:sz w:val="24"/>
                <w:szCs w:val="24"/>
              </w:rPr>
            </w:pPr>
            <w:r w:rsidRPr="005E7011">
              <w:rPr>
                <w:sz w:val="24"/>
                <w:szCs w:val="24"/>
              </w:rPr>
              <w:t>и) способы учета тепла, отпущенного в тепловые сети;</w:t>
            </w:r>
          </w:p>
          <w:p w:rsidR="00F957E2" w:rsidRPr="005E7011" w:rsidRDefault="00F957E2" w:rsidP="00F957E2">
            <w:pPr>
              <w:ind w:firstLine="222"/>
              <w:rPr>
                <w:sz w:val="24"/>
                <w:szCs w:val="24"/>
              </w:rPr>
            </w:pPr>
            <w:r w:rsidRPr="005E7011">
              <w:rPr>
                <w:sz w:val="24"/>
                <w:szCs w:val="24"/>
              </w:rPr>
              <w:t>к) статистика отказов и восстановлений оборудования источников тепловой энергии;</w:t>
            </w:r>
          </w:p>
          <w:p w:rsidR="00F957E2" w:rsidRPr="005E7011" w:rsidRDefault="00F957E2" w:rsidP="00F957E2">
            <w:pPr>
              <w:ind w:firstLine="222"/>
              <w:rPr>
                <w:sz w:val="24"/>
                <w:szCs w:val="24"/>
              </w:rPr>
            </w:pPr>
            <w:r w:rsidRPr="005E7011">
              <w:rPr>
                <w:sz w:val="24"/>
                <w:szCs w:val="24"/>
              </w:rPr>
              <w:t>л) предписания надзорных органов по запрещению дальнейшей эксплуатации источников тепловой энергии.</w:t>
            </w:r>
          </w:p>
          <w:p w:rsidR="00F957E2" w:rsidRPr="005E7011" w:rsidRDefault="00F957E2" w:rsidP="00F957E2">
            <w:pPr>
              <w:ind w:firstLine="222"/>
              <w:rPr>
                <w:sz w:val="24"/>
                <w:szCs w:val="24"/>
              </w:rPr>
            </w:pPr>
            <w:r w:rsidRPr="005E7011">
              <w:rPr>
                <w:sz w:val="24"/>
                <w:szCs w:val="24"/>
              </w:rPr>
              <w:t xml:space="preserve">Описание источников тепловой энергии основывается на данных, передаваемых разработчику схемы теплоснабжения по запросам заказчика схемы теплоснабжения в адрес теплоснабжающих организаций, действующих на территории поселения. Описание может быть сформировано с использованием материалов завершенных энергетических обследований, выполненных не </w:t>
            </w:r>
            <w:proofErr w:type="gramStart"/>
            <w:r w:rsidRPr="005E7011">
              <w:rPr>
                <w:sz w:val="24"/>
                <w:szCs w:val="24"/>
              </w:rPr>
              <w:t>позднее</w:t>
            </w:r>
            <w:proofErr w:type="gramEnd"/>
            <w:r w:rsidRPr="005E7011">
              <w:rPr>
                <w:sz w:val="24"/>
                <w:szCs w:val="24"/>
              </w:rPr>
              <w:t xml:space="preserve"> чем за 5 лет до начала разработки схемы теплоснабжения, и может сопровождаться графическим материалом (тепловые схемы котельных и источников комбинированной выработки электрической и тепловой энергии, энергетические балансы источников тепловой энергии по годам и максимальным часовым интервалам и т.д.).</w:t>
            </w:r>
          </w:p>
          <w:p w:rsidR="00F957E2" w:rsidRPr="005E7011" w:rsidRDefault="00F957E2" w:rsidP="00F957E2">
            <w:pPr>
              <w:ind w:firstLine="222"/>
              <w:rPr>
                <w:sz w:val="24"/>
                <w:szCs w:val="24"/>
              </w:rPr>
            </w:pPr>
            <w:r w:rsidRPr="005E7011">
              <w:rPr>
                <w:sz w:val="24"/>
                <w:szCs w:val="24"/>
              </w:rPr>
              <w:t>Часть 3 "Тепловые сети, сооружения на них и тепловые пункты" главы 1 содержит:</w:t>
            </w:r>
          </w:p>
          <w:p w:rsidR="00F957E2" w:rsidRPr="005E7011" w:rsidRDefault="00F957E2" w:rsidP="00F957E2">
            <w:pPr>
              <w:ind w:firstLine="222"/>
              <w:rPr>
                <w:sz w:val="24"/>
                <w:szCs w:val="24"/>
              </w:rPr>
            </w:pPr>
            <w:r w:rsidRPr="005E7011">
              <w:rPr>
                <w:sz w:val="24"/>
                <w:szCs w:val="24"/>
              </w:rPr>
              <w:t>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p>
          <w:p w:rsidR="00F957E2" w:rsidRPr="005E7011" w:rsidRDefault="00F957E2" w:rsidP="00F957E2">
            <w:pPr>
              <w:ind w:firstLine="222"/>
              <w:rPr>
                <w:sz w:val="24"/>
                <w:szCs w:val="24"/>
              </w:rPr>
            </w:pPr>
            <w:r w:rsidRPr="005E7011">
              <w:rPr>
                <w:sz w:val="24"/>
                <w:szCs w:val="24"/>
              </w:rPr>
              <w:t>б) электронные и (или) бумажные карты (схемы) тепловых сетей в зонах действия источников тепловой энергии;</w:t>
            </w:r>
          </w:p>
          <w:p w:rsidR="00F957E2" w:rsidRPr="005E7011" w:rsidRDefault="00F957E2" w:rsidP="00F957E2">
            <w:pPr>
              <w:ind w:firstLine="222"/>
              <w:rPr>
                <w:sz w:val="24"/>
                <w:szCs w:val="24"/>
              </w:rPr>
            </w:pPr>
            <w:r w:rsidRPr="005E7011">
              <w:rPr>
                <w:sz w:val="24"/>
                <w:szCs w:val="24"/>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p w:rsidR="00F957E2" w:rsidRPr="005E7011" w:rsidRDefault="00F957E2" w:rsidP="00F957E2">
            <w:pPr>
              <w:ind w:firstLine="222"/>
              <w:rPr>
                <w:sz w:val="24"/>
                <w:szCs w:val="24"/>
              </w:rPr>
            </w:pPr>
            <w:r w:rsidRPr="005E7011">
              <w:rPr>
                <w:sz w:val="24"/>
                <w:szCs w:val="24"/>
              </w:rPr>
              <w:t>г) описание типов и количества секционирующей и регулирующей арматуры на тепловых сетях;</w:t>
            </w:r>
          </w:p>
          <w:p w:rsidR="00F957E2" w:rsidRPr="005E7011" w:rsidRDefault="00F957E2" w:rsidP="00F957E2">
            <w:pPr>
              <w:ind w:firstLine="222"/>
              <w:rPr>
                <w:sz w:val="24"/>
                <w:szCs w:val="24"/>
              </w:rPr>
            </w:pPr>
            <w:r w:rsidRPr="005E7011">
              <w:rPr>
                <w:sz w:val="24"/>
                <w:szCs w:val="24"/>
              </w:rPr>
              <w:t>д) описание типов и строительных особенностей тепловых камер и павильонов;</w:t>
            </w:r>
          </w:p>
          <w:p w:rsidR="00F957E2" w:rsidRPr="005E7011" w:rsidRDefault="00F957E2" w:rsidP="00F957E2">
            <w:pPr>
              <w:ind w:firstLine="222"/>
              <w:rPr>
                <w:sz w:val="24"/>
                <w:szCs w:val="24"/>
              </w:rPr>
            </w:pPr>
            <w:r w:rsidRPr="005E7011">
              <w:rPr>
                <w:sz w:val="24"/>
                <w:szCs w:val="24"/>
              </w:rPr>
              <w:t>е) описание графиков регулирования отпуска тепла в тепловые сети с анализом их обоснованности;</w:t>
            </w:r>
          </w:p>
          <w:p w:rsidR="00F957E2" w:rsidRPr="005E7011" w:rsidRDefault="00F957E2" w:rsidP="00F957E2">
            <w:pPr>
              <w:ind w:firstLine="222"/>
              <w:rPr>
                <w:sz w:val="24"/>
                <w:szCs w:val="24"/>
              </w:rPr>
            </w:pPr>
            <w:r w:rsidRPr="005E7011">
              <w:rPr>
                <w:sz w:val="24"/>
                <w:szCs w:val="24"/>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F957E2" w:rsidRPr="005E7011" w:rsidRDefault="00F957E2" w:rsidP="00F957E2">
            <w:pPr>
              <w:ind w:firstLine="222"/>
              <w:rPr>
                <w:sz w:val="24"/>
                <w:szCs w:val="24"/>
              </w:rPr>
            </w:pPr>
            <w:r w:rsidRPr="005E7011">
              <w:rPr>
                <w:sz w:val="24"/>
                <w:szCs w:val="24"/>
              </w:rPr>
              <w:t>з) гидравлические режимы тепловых сетей и пьезометрические графики;</w:t>
            </w:r>
          </w:p>
          <w:p w:rsidR="00F957E2" w:rsidRPr="005E7011" w:rsidRDefault="00F957E2" w:rsidP="00F957E2">
            <w:pPr>
              <w:ind w:firstLine="222"/>
              <w:rPr>
                <w:sz w:val="24"/>
                <w:szCs w:val="24"/>
              </w:rPr>
            </w:pPr>
            <w:r w:rsidRPr="005E7011">
              <w:rPr>
                <w:sz w:val="24"/>
                <w:szCs w:val="24"/>
              </w:rPr>
              <w:t xml:space="preserve">и) статистику отказов тепловых сетей (аварий, инцидентов) за </w:t>
            </w:r>
            <w:proofErr w:type="gramStart"/>
            <w:r w:rsidRPr="005E7011">
              <w:rPr>
                <w:sz w:val="24"/>
                <w:szCs w:val="24"/>
              </w:rPr>
              <w:t>последние</w:t>
            </w:r>
            <w:proofErr w:type="gramEnd"/>
            <w:r w:rsidRPr="005E7011">
              <w:rPr>
                <w:sz w:val="24"/>
                <w:szCs w:val="24"/>
              </w:rPr>
              <w:t xml:space="preserve"> 5 лет;</w:t>
            </w:r>
          </w:p>
          <w:p w:rsidR="00F957E2" w:rsidRPr="005E7011" w:rsidRDefault="00F957E2" w:rsidP="00F957E2">
            <w:pPr>
              <w:ind w:firstLine="222"/>
              <w:rPr>
                <w:sz w:val="24"/>
                <w:szCs w:val="24"/>
              </w:rPr>
            </w:pPr>
            <w:proofErr w:type="gramStart"/>
            <w:r w:rsidRPr="005E7011">
              <w:rPr>
                <w:sz w:val="24"/>
                <w:szCs w:val="24"/>
              </w:rPr>
              <w:lastRenderedPageBreak/>
              <w:t>к)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roofErr w:type="gramEnd"/>
          </w:p>
          <w:p w:rsidR="00F957E2" w:rsidRPr="005E7011" w:rsidRDefault="00F957E2" w:rsidP="00F957E2">
            <w:pPr>
              <w:ind w:firstLine="222"/>
              <w:rPr>
                <w:sz w:val="24"/>
                <w:szCs w:val="24"/>
              </w:rPr>
            </w:pPr>
            <w:r w:rsidRPr="005E7011">
              <w:rPr>
                <w:sz w:val="24"/>
                <w:szCs w:val="24"/>
              </w:rPr>
              <w:t>л) описание процедур диагностики состояния тепловых сетей и планирования капитальных (текущих) ремонтов;</w:t>
            </w:r>
          </w:p>
          <w:p w:rsidR="00F957E2" w:rsidRPr="005E7011" w:rsidRDefault="00F957E2" w:rsidP="00F957E2">
            <w:pPr>
              <w:ind w:firstLine="222"/>
              <w:rPr>
                <w:sz w:val="24"/>
                <w:szCs w:val="24"/>
              </w:rPr>
            </w:pPr>
            <w:r w:rsidRPr="005E7011">
              <w:rPr>
                <w:sz w:val="24"/>
                <w:szCs w:val="24"/>
              </w:rPr>
              <w:t>м)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rsidR="00F957E2" w:rsidRPr="005E7011" w:rsidRDefault="00F957E2" w:rsidP="00F957E2">
            <w:pPr>
              <w:ind w:firstLine="222"/>
              <w:rPr>
                <w:sz w:val="24"/>
                <w:szCs w:val="24"/>
              </w:rPr>
            </w:pPr>
            <w:r w:rsidRPr="005E7011">
              <w:rPr>
                <w:sz w:val="24"/>
                <w:szCs w:val="24"/>
              </w:rPr>
              <w:t>н)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p w:rsidR="00F957E2" w:rsidRPr="005E7011" w:rsidRDefault="00F957E2" w:rsidP="00F957E2">
            <w:pPr>
              <w:ind w:firstLine="222"/>
              <w:rPr>
                <w:sz w:val="24"/>
                <w:szCs w:val="24"/>
              </w:rPr>
            </w:pPr>
            <w:proofErr w:type="gramStart"/>
            <w:r w:rsidRPr="005E7011">
              <w:rPr>
                <w:sz w:val="24"/>
                <w:szCs w:val="24"/>
              </w:rPr>
              <w:t>о) оценку тепловых потерь в тепловых сетях за последние 3 года при отсутствии приборов учета тепловой энергии;</w:t>
            </w:r>
            <w:proofErr w:type="gramEnd"/>
          </w:p>
          <w:p w:rsidR="00F957E2" w:rsidRPr="005E7011" w:rsidRDefault="00F957E2" w:rsidP="00F957E2">
            <w:pPr>
              <w:ind w:firstLine="222"/>
              <w:rPr>
                <w:sz w:val="24"/>
                <w:szCs w:val="24"/>
              </w:rPr>
            </w:pPr>
            <w:r w:rsidRPr="005E7011">
              <w:rPr>
                <w:sz w:val="24"/>
                <w:szCs w:val="24"/>
              </w:rPr>
              <w:t>п) предписания надзорных органов по запрещению дальнейшей эксплуатации участков тепловой сети и результаты их исполнения;</w:t>
            </w:r>
          </w:p>
          <w:p w:rsidR="00F957E2" w:rsidRPr="005E7011" w:rsidRDefault="00F957E2" w:rsidP="00F957E2">
            <w:pPr>
              <w:ind w:firstLine="222"/>
              <w:rPr>
                <w:sz w:val="24"/>
                <w:szCs w:val="24"/>
              </w:rPr>
            </w:pPr>
            <w:r w:rsidRPr="005E7011">
              <w:rPr>
                <w:sz w:val="24"/>
                <w:szCs w:val="24"/>
              </w:rPr>
              <w:t>р)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p w:rsidR="00F957E2" w:rsidRPr="005E7011" w:rsidRDefault="00F957E2" w:rsidP="00F957E2">
            <w:pPr>
              <w:ind w:firstLine="222"/>
              <w:rPr>
                <w:sz w:val="24"/>
                <w:szCs w:val="24"/>
              </w:rPr>
            </w:pPr>
            <w:r w:rsidRPr="005E7011">
              <w:rPr>
                <w:sz w:val="24"/>
                <w:szCs w:val="24"/>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F957E2" w:rsidRPr="005E7011" w:rsidRDefault="00F957E2" w:rsidP="00F957E2">
            <w:pPr>
              <w:ind w:firstLine="222"/>
              <w:rPr>
                <w:sz w:val="24"/>
                <w:szCs w:val="24"/>
              </w:rPr>
            </w:pPr>
            <w:r w:rsidRPr="005E7011">
              <w:rPr>
                <w:sz w:val="24"/>
                <w:szCs w:val="24"/>
              </w:rPr>
              <w:t>т) анализ работы диспетчерских служб теплоснабжающих (теплосетевых) организаций и используемых средств автоматизации, телемеханизации и связи;</w:t>
            </w:r>
          </w:p>
          <w:p w:rsidR="00F957E2" w:rsidRPr="005E7011" w:rsidRDefault="00F957E2" w:rsidP="00F957E2">
            <w:pPr>
              <w:ind w:firstLine="222"/>
              <w:rPr>
                <w:sz w:val="24"/>
                <w:szCs w:val="24"/>
              </w:rPr>
            </w:pPr>
            <w:r w:rsidRPr="005E7011">
              <w:rPr>
                <w:sz w:val="24"/>
                <w:szCs w:val="24"/>
              </w:rPr>
              <w:t>у) уровень автоматизации и обслуживания центральных тепловых пунктов, насосных станций;</w:t>
            </w:r>
          </w:p>
          <w:p w:rsidR="00F957E2" w:rsidRPr="005E7011" w:rsidRDefault="00F957E2" w:rsidP="00F957E2">
            <w:pPr>
              <w:ind w:firstLine="222"/>
              <w:rPr>
                <w:sz w:val="24"/>
                <w:szCs w:val="24"/>
              </w:rPr>
            </w:pPr>
            <w:r w:rsidRPr="005E7011">
              <w:rPr>
                <w:sz w:val="24"/>
                <w:szCs w:val="24"/>
              </w:rPr>
              <w:t>ф) сведения о наличии защиты тепловых сетей от превышения давления;</w:t>
            </w:r>
          </w:p>
          <w:p w:rsidR="00F957E2" w:rsidRPr="005E7011" w:rsidRDefault="00F957E2" w:rsidP="00F957E2">
            <w:pPr>
              <w:ind w:firstLine="222"/>
              <w:rPr>
                <w:sz w:val="24"/>
                <w:szCs w:val="24"/>
              </w:rPr>
            </w:pPr>
            <w:r w:rsidRPr="005E7011">
              <w:rPr>
                <w:sz w:val="24"/>
                <w:szCs w:val="24"/>
              </w:rPr>
              <w:t>х) перечень выявленных бесхозяйных тепловых сетей и обоснование выбора организации, уполномоченной на их эксплуатацию.</w:t>
            </w:r>
          </w:p>
          <w:p w:rsidR="00F957E2" w:rsidRPr="005E7011" w:rsidRDefault="00F957E2" w:rsidP="00F957E2">
            <w:pPr>
              <w:ind w:firstLine="222"/>
              <w:rPr>
                <w:sz w:val="24"/>
                <w:szCs w:val="24"/>
              </w:rPr>
            </w:pPr>
            <w:r w:rsidRPr="005E7011">
              <w:rPr>
                <w:sz w:val="24"/>
                <w:szCs w:val="24"/>
              </w:rPr>
              <w:t xml:space="preserve">Описание тепловых сетей основывается на данных, передаваемых разработчику схемы теплоснабжения по запросам заказчика схемы теплоснабжения, направляемым теплоснабжающим и теплосетевым организациям, действующим на территории поселения, городского округа, а также на данных завершенных энергетических обследований, выполненных не </w:t>
            </w:r>
            <w:proofErr w:type="gramStart"/>
            <w:r w:rsidRPr="005E7011">
              <w:rPr>
                <w:sz w:val="24"/>
                <w:szCs w:val="24"/>
              </w:rPr>
              <w:t>позднее</w:t>
            </w:r>
            <w:proofErr w:type="gramEnd"/>
            <w:r w:rsidRPr="005E7011">
              <w:rPr>
                <w:sz w:val="24"/>
                <w:szCs w:val="24"/>
              </w:rPr>
              <w:t xml:space="preserve"> чем за 5 лет до начала разработки схемы теплоснабжения, и сопровождается графическим материалом (электронные карты-схемы тепловых сетей, зоны действия источников, энергетические балансы тепловых сетей).</w:t>
            </w:r>
          </w:p>
          <w:p w:rsidR="00F957E2" w:rsidRPr="005E7011" w:rsidRDefault="00F957E2" w:rsidP="00F957E2">
            <w:pPr>
              <w:ind w:firstLine="222"/>
              <w:rPr>
                <w:sz w:val="24"/>
                <w:szCs w:val="24"/>
              </w:rPr>
            </w:pPr>
            <w:r w:rsidRPr="005E7011">
              <w:rPr>
                <w:sz w:val="24"/>
                <w:szCs w:val="24"/>
              </w:rPr>
              <w:t xml:space="preserve">Часть 4 "Зоны действия источников тепловой энергии" главы 1 содержит описание существующих зон действия </w:t>
            </w:r>
            <w:r w:rsidRPr="005E7011">
              <w:rPr>
                <w:sz w:val="24"/>
                <w:szCs w:val="24"/>
              </w:rPr>
              <w:lastRenderedPageBreak/>
              <w:t>источников тепловой энергии во всех системах теплоснабжения на территории поселения, городского округа,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p>
          <w:p w:rsidR="00F957E2" w:rsidRPr="005E7011" w:rsidRDefault="00F957E2" w:rsidP="00F957E2">
            <w:pPr>
              <w:ind w:firstLine="222"/>
              <w:rPr>
                <w:sz w:val="24"/>
                <w:szCs w:val="24"/>
              </w:rPr>
            </w:pPr>
            <w:r w:rsidRPr="005E7011">
              <w:rPr>
                <w:sz w:val="24"/>
                <w:szCs w:val="24"/>
              </w:rPr>
              <w:t>Часть 5 "Тепловые нагрузки потребителей тепловой энергии, групп потребителей тепловой энергии в зонах действия источников тепловой энергии" главы 1 содержит описание:</w:t>
            </w:r>
          </w:p>
          <w:p w:rsidR="00F957E2" w:rsidRPr="005E7011" w:rsidRDefault="00F957E2" w:rsidP="00F957E2">
            <w:pPr>
              <w:ind w:firstLine="222"/>
              <w:rPr>
                <w:sz w:val="24"/>
                <w:szCs w:val="24"/>
              </w:rPr>
            </w:pPr>
            <w:r w:rsidRPr="005E7011">
              <w:rPr>
                <w:sz w:val="24"/>
                <w:szCs w:val="24"/>
              </w:rPr>
              <w:t>а) значений потребления тепловой энергии в расчетных элементах территориального деления при расчетных температурах наружного воздуха;</w:t>
            </w:r>
          </w:p>
          <w:p w:rsidR="00F957E2" w:rsidRPr="005E7011" w:rsidRDefault="00F957E2" w:rsidP="00F957E2">
            <w:pPr>
              <w:ind w:firstLine="222"/>
              <w:rPr>
                <w:sz w:val="24"/>
                <w:szCs w:val="24"/>
              </w:rPr>
            </w:pPr>
            <w:r w:rsidRPr="005E7011">
              <w:rPr>
                <w:sz w:val="24"/>
                <w:szCs w:val="24"/>
              </w:rPr>
              <w:t>б) случаев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F957E2" w:rsidRPr="005E7011" w:rsidRDefault="00F957E2" w:rsidP="00F957E2">
            <w:pPr>
              <w:ind w:firstLine="222"/>
              <w:rPr>
                <w:sz w:val="24"/>
                <w:szCs w:val="24"/>
              </w:rPr>
            </w:pPr>
            <w:r w:rsidRPr="005E7011">
              <w:rPr>
                <w:sz w:val="24"/>
                <w:szCs w:val="24"/>
              </w:rPr>
              <w:t>в) значений потребления тепловой энергии в расчетных элементах территориального деления за отопительный период и за год в целом;</w:t>
            </w:r>
          </w:p>
          <w:p w:rsidR="00F957E2" w:rsidRPr="005E7011" w:rsidRDefault="00F957E2" w:rsidP="00F957E2">
            <w:pPr>
              <w:ind w:firstLine="222"/>
              <w:rPr>
                <w:sz w:val="24"/>
                <w:szCs w:val="24"/>
              </w:rPr>
            </w:pPr>
            <w:r w:rsidRPr="005E7011">
              <w:rPr>
                <w:sz w:val="24"/>
                <w:szCs w:val="24"/>
              </w:rPr>
              <w:t>г) значений потребления тепловой энергии при расчетных температурах наружного воздуха в зонах действия источника тепловой энергии;</w:t>
            </w:r>
          </w:p>
          <w:p w:rsidR="00F957E2" w:rsidRPr="005E7011" w:rsidRDefault="00F957E2" w:rsidP="00F957E2">
            <w:pPr>
              <w:ind w:firstLine="222"/>
              <w:rPr>
                <w:sz w:val="24"/>
                <w:szCs w:val="24"/>
              </w:rPr>
            </w:pPr>
            <w:r w:rsidRPr="005E7011">
              <w:rPr>
                <w:sz w:val="24"/>
                <w:szCs w:val="24"/>
              </w:rPr>
              <w:t>д) существующих нормативов потребления тепловой энергии для населения на отопление и горячее водоснабжение.</w:t>
            </w:r>
          </w:p>
          <w:p w:rsidR="00F957E2" w:rsidRPr="005E7011" w:rsidRDefault="00F957E2" w:rsidP="00F957E2">
            <w:pPr>
              <w:ind w:firstLine="222"/>
              <w:rPr>
                <w:sz w:val="24"/>
                <w:szCs w:val="24"/>
              </w:rPr>
            </w:pPr>
            <w:proofErr w:type="gramStart"/>
            <w:r w:rsidRPr="005E7011">
              <w:rPr>
                <w:sz w:val="24"/>
                <w:szCs w:val="24"/>
              </w:rPr>
              <w:t>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 договорах на поддержание резервной мощности, в долгосрочных договорах теплоснабжения, цена которых определяется по соглашению сторон, и долгосрочных договорах теплоснабжения, в отношении которых установлен долгосрочный тариф, с разбивкой тепловых нагрузок на максимальное потребление тепловой энергии на отопление, вентиляцию, кондиционирование, горячее водоснабжение</w:t>
            </w:r>
            <w:proofErr w:type="gramEnd"/>
            <w:r w:rsidRPr="005E7011">
              <w:rPr>
                <w:sz w:val="24"/>
                <w:szCs w:val="24"/>
              </w:rPr>
              <w:t xml:space="preserve"> и технологические нужды.</w:t>
            </w:r>
          </w:p>
          <w:p w:rsidR="00F957E2" w:rsidRPr="005E7011" w:rsidRDefault="00F957E2" w:rsidP="00F957E2">
            <w:pPr>
              <w:ind w:firstLine="222"/>
              <w:rPr>
                <w:sz w:val="24"/>
                <w:szCs w:val="24"/>
              </w:rPr>
            </w:pPr>
            <w:r w:rsidRPr="005E7011">
              <w:rPr>
                <w:sz w:val="24"/>
                <w:szCs w:val="24"/>
              </w:rPr>
              <w:t>Часть 6 "Балансы тепловой мощности и тепловой нагрузки в зонах действия источников тепловой энергии" главы 1 содержит описание:</w:t>
            </w:r>
          </w:p>
          <w:p w:rsidR="00F957E2" w:rsidRPr="005E7011" w:rsidRDefault="00F957E2" w:rsidP="00F957E2">
            <w:pPr>
              <w:ind w:firstLine="222"/>
              <w:rPr>
                <w:sz w:val="24"/>
                <w:szCs w:val="24"/>
              </w:rPr>
            </w:pPr>
            <w:proofErr w:type="gramStart"/>
            <w:r w:rsidRPr="005E7011">
              <w:rPr>
                <w:sz w:val="24"/>
                <w:szCs w:val="24"/>
              </w:rPr>
              <w:t>а) балансов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proofErr w:type="gramEnd"/>
          </w:p>
          <w:p w:rsidR="00F957E2" w:rsidRPr="005E7011" w:rsidRDefault="00F957E2" w:rsidP="00F957E2">
            <w:pPr>
              <w:ind w:firstLine="222"/>
              <w:rPr>
                <w:sz w:val="24"/>
                <w:szCs w:val="24"/>
              </w:rPr>
            </w:pPr>
            <w:r w:rsidRPr="005E7011">
              <w:rPr>
                <w:sz w:val="24"/>
                <w:szCs w:val="24"/>
              </w:rPr>
              <w:t>б) резервов и дефицитов тепловой мощности нетто по каждому источнику тепловой энергии и выводам тепловой мощности от источников тепловой энергии;</w:t>
            </w:r>
          </w:p>
          <w:p w:rsidR="00F957E2" w:rsidRPr="005E7011" w:rsidRDefault="00F957E2" w:rsidP="00F957E2">
            <w:pPr>
              <w:ind w:firstLine="222"/>
              <w:rPr>
                <w:sz w:val="24"/>
                <w:szCs w:val="24"/>
              </w:rPr>
            </w:pPr>
            <w:r w:rsidRPr="005E7011">
              <w:rPr>
                <w:sz w:val="24"/>
                <w:szCs w:val="24"/>
              </w:rPr>
              <w:t xml:space="preserve">в)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w:t>
            </w:r>
            <w:r w:rsidRPr="005E7011">
              <w:rPr>
                <w:sz w:val="24"/>
                <w:szCs w:val="24"/>
              </w:rPr>
              <w:lastRenderedPageBreak/>
              <w:t>возможности (резервы и дефициты по пропускной способности) передачи тепловой энергии от источника к потребителю;</w:t>
            </w:r>
          </w:p>
          <w:p w:rsidR="00F957E2" w:rsidRPr="005E7011" w:rsidRDefault="00F957E2" w:rsidP="00F957E2">
            <w:pPr>
              <w:ind w:firstLine="222"/>
              <w:rPr>
                <w:sz w:val="24"/>
                <w:szCs w:val="24"/>
              </w:rPr>
            </w:pPr>
            <w:r w:rsidRPr="005E7011">
              <w:rPr>
                <w:sz w:val="24"/>
                <w:szCs w:val="24"/>
              </w:rPr>
              <w:t>г) причины возникновения дефицитов тепловой мощности и последствий влияния дефицитов на качество теплоснабжения;</w:t>
            </w:r>
          </w:p>
          <w:p w:rsidR="00F957E2" w:rsidRPr="005E7011" w:rsidRDefault="00F957E2" w:rsidP="00F957E2">
            <w:pPr>
              <w:ind w:firstLine="222"/>
              <w:rPr>
                <w:sz w:val="24"/>
                <w:szCs w:val="24"/>
              </w:rPr>
            </w:pPr>
            <w:r w:rsidRPr="005E7011">
              <w:rPr>
                <w:sz w:val="24"/>
                <w:szCs w:val="24"/>
              </w:rPr>
              <w:t>д) резервов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p w:rsidR="00F957E2" w:rsidRPr="005E7011" w:rsidRDefault="00F957E2" w:rsidP="00F957E2">
            <w:pPr>
              <w:ind w:firstLine="222"/>
              <w:rPr>
                <w:sz w:val="24"/>
                <w:szCs w:val="24"/>
              </w:rPr>
            </w:pPr>
            <w:proofErr w:type="gramStart"/>
            <w:r w:rsidRPr="005E7011">
              <w:rPr>
                <w:sz w:val="24"/>
                <w:szCs w:val="24"/>
              </w:rPr>
              <w:t>Балансы установленной, располагаемой тепловой мощности, тепловой мощности нетто и тепловой нагрузки включают все расчетные элементы территориального деления поселения, городского округа.</w:t>
            </w:r>
            <w:proofErr w:type="gramEnd"/>
            <w:r w:rsidRPr="005E7011">
              <w:rPr>
                <w:sz w:val="24"/>
                <w:szCs w:val="24"/>
              </w:rPr>
              <w:t xml:space="preserve"> Описание (текстовые материалы) сопровождается графическим материалом (карты-схемы тепловых сетей и зоны действия источников тепловой энергии).</w:t>
            </w:r>
          </w:p>
          <w:p w:rsidR="00F957E2" w:rsidRPr="005E7011" w:rsidRDefault="00F957E2" w:rsidP="00F957E2">
            <w:pPr>
              <w:ind w:firstLine="222"/>
              <w:rPr>
                <w:sz w:val="24"/>
                <w:szCs w:val="24"/>
              </w:rPr>
            </w:pPr>
            <w:r w:rsidRPr="005E7011">
              <w:rPr>
                <w:sz w:val="24"/>
                <w:szCs w:val="24"/>
              </w:rPr>
              <w:t>Часть 7 "Балансы теплоносителя" главы 1 содержит описание:</w:t>
            </w:r>
          </w:p>
          <w:p w:rsidR="00F957E2" w:rsidRPr="005E7011" w:rsidRDefault="00F957E2" w:rsidP="00F957E2">
            <w:pPr>
              <w:ind w:firstLine="222"/>
              <w:rPr>
                <w:sz w:val="24"/>
                <w:szCs w:val="24"/>
              </w:rPr>
            </w:pPr>
            <w:r w:rsidRPr="005E7011">
              <w:rPr>
                <w:sz w:val="24"/>
                <w:szCs w:val="24"/>
              </w:rPr>
              <w:t>а)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F957E2" w:rsidRPr="005E7011" w:rsidRDefault="00F957E2" w:rsidP="00F957E2">
            <w:pPr>
              <w:ind w:firstLine="222"/>
              <w:rPr>
                <w:sz w:val="24"/>
                <w:szCs w:val="24"/>
              </w:rPr>
            </w:pPr>
            <w:r w:rsidRPr="005E7011">
              <w:rPr>
                <w:sz w:val="24"/>
                <w:szCs w:val="24"/>
              </w:rPr>
              <w:t>б)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F957E2" w:rsidRPr="005E7011" w:rsidRDefault="00F957E2" w:rsidP="00F957E2">
            <w:pPr>
              <w:ind w:firstLine="222"/>
              <w:rPr>
                <w:sz w:val="24"/>
                <w:szCs w:val="24"/>
              </w:rPr>
            </w:pPr>
            <w:r w:rsidRPr="005E7011">
              <w:rPr>
                <w:sz w:val="24"/>
                <w:szCs w:val="24"/>
              </w:rPr>
              <w:t>Часть 8 "Топливные балансы источников тепловой энергии и система обеспечения топливом" главы 1 содержит:</w:t>
            </w:r>
          </w:p>
          <w:p w:rsidR="00F957E2" w:rsidRPr="005E7011" w:rsidRDefault="00F957E2" w:rsidP="00F957E2">
            <w:pPr>
              <w:ind w:firstLine="222"/>
              <w:rPr>
                <w:sz w:val="24"/>
                <w:szCs w:val="24"/>
              </w:rPr>
            </w:pPr>
            <w:r w:rsidRPr="005E7011">
              <w:rPr>
                <w:sz w:val="24"/>
                <w:szCs w:val="24"/>
              </w:rPr>
              <w:t>а) описание видов и количества используемого основного топлива для каждого источника тепловой энергии;</w:t>
            </w:r>
          </w:p>
          <w:p w:rsidR="00F957E2" w:rsidRPr="005E7011" w:rsidRDefault="00F957E2" w:rsidP="00F957E2">
            <w:pPr>
              <w:ind w:firstLine="222"/>
              <w:rPr>
                <w:sz w:val="24"/>
                <w:szCs w:val="24"/>
              </w:rPr>
            </w:pPr>
            <w:r w:rsidRPr="005E7011">
              <w:rPr>
                <w:sz w:val="24"/>
                <w:szCs w:val="24"/>
              </w:rPr>
              <w:t>б) описание видов резервного и аварийного топлива и возможности их обеспечения в соответствии с нормативными требованиями;</w:t>
            </w:r>
          </w:p>
          <w:p w:rsidR="00F957E2" w:rsidRPr="005E7011" w:rsidRDefault="00F957E2" w:rsidP="00F957E2">
            <w:pPr>
              <w:ind w:firstLine="222"/>
              <w:rPr>
                <w:sz w:val="24"/>
                <w:szCs w:val="24"/>
              </w:rPr>
            </w:pPr>
            <w:r w:rsidRPr="005E7011">
              <w:rPr>
                <w:sz w:val="24"/>
                <w:szCs w:val="24"/>
              </w:rPr>
              <w:t>в) описание особенностей характеристик топлив в зависимости от мест поставки;</w:t>
            </w:r>
          </w:p>
          <w:p w:rsidR="00F957E2" w:rsidRPr="005E7011" w:rsidRDefault="00F957E2" w:rsidP="00F957E2">
            <w:pPr>
              <w:ind w:firstLine="222"/>
              <w:rPr>
                <w:sz w:val="24"/>
                <w:szCs w:val="24"/>
              </w:rPr>
            </w:pPr>
            <w:r w:rsidRPr="005E7011">
              <w:rPr>
                <w:sz w:val="24"/>
                <w:szCs w:val="24"/>
              </w:rPr>
              <w:t>г) анализ поставки топлива в периоды расчетных температур наружного воздуха.</w:t>
            </w:r>
          </w:p>
          <w:p w:rsidR="00F957E2" w:rsidRPr="005E7011" w:rsidRDefault="00F957E2" w:rsidP="00F957E2">
            <w:pPr>
              <w:ind w:firstLine="222"/>
              <w:rPr>
                <w:sz w:val="24"/>
                <w:szCs w:val="24"/>
              </w:rPr>
            </w:pPr>
            <w:r w:rsidRPr="005E7011">
              <w:rPr>
                <w:sz w:val="24"/>
                <w:szCs w:val="24"/>
              </w:rPr>
              <w:t>Часть 9 "Надежность теплоснабжения" главы 1 содержит:</w:t>
            </w:r>
          </w:p>
          <w:p w:rsidR="00F957E2" w:rsidRPr="005E7011" w:rsidRDefault="00F957E2" w:rsidP="00F957E2">
            <w:pPr>
              <w:ind w:firstLine="222"/>
              <w:rPr>
                <w:sz w:val="24"/>
                <w:szCs w:val="24"/>
              </w:rPr>
            </w:pPr>
            <w:r w:rsidRPr="005E7011">
              <w:rPr>
                <w:sz w:val="24"/>
                <w:szCs w:val="24"/>
              </w:rPr>
              <w:t>а)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F957E2" w:rsidRPr="005E7011" w:rsidRDefault="00F957E2" w:rsidP="00F957E2">
            <w:pPr>
              <w:ind w:firstLine="222"/>
              <w:rPr>
                <w:sz w:val="24"/>
                <w:szCs w:val="24"/>
              </w:rPr>
            </w:pPr>
            <w:r w:rsidRPr="005E7011">
              <w:rPr>
                <w:sz w:val="24"/>
                <w:szCs w:val="24"/>
              </w:rPr>
              <w:t>б) анализ аварийных отключений потребителей;</w:t>
            </w:r>
          </w:p>
          <w:p w:rsidR="00F957E2" w:rsidRPr="005E7011" w:rsidRDefault="00F957E2" w:rsidP="00F957E2">
            <w:pPr>
              <w:ind w:firstLine="222"/>
              <w:rPr>
                <w:sz w:val="24"/>
                <w:szCs w:val="24"/>
              </w:rPr>
            </w:pPr>
            <w:r w:rsidRPr="005E7011">
              <w:rPr>
                <w:sz w:val="24"/>
                <w:szCs w:val="24"/>
              </w:rPr>
              <w:t>в) анализ времени восстановления теплоснабжения потребителей после аварийных отключений;</w:t>
            </w:r>
          </w:p>
          <w:p w:rsidR="00F957E2" w:rsidRPr="005E7011" w:rsidRDefault="00F957E2" w:rsidP="00F957E2">
            <w:pPr>
              <w:ind w:firstLine="222"/>
              <w:rPr>
                <w:sz w:val="24"/>
                <w:szCs w:val="24"/>
              </w:rPr>
            </w:pPr>
            <w:r w:rsidRPr="005E7011">
              <w:rPr>
                <w:sz w:val="24"/>
                <w:szCs w:val="24"/>
              </w:rPr>
              <w:t xml:space="preserve">г) графические материалы (карты-схемы тепловых сетей и зон ненормативной надежности и безопасности </w:t>
            </w:r>
            <w:r w:rsidRPr="005E7011">
              <w:rPr>
                <w:sz w:val="24"/>
                <w:szCs w:val="24"/>
              </w:rPr>
              <w:lastRenderedPageBreak/>
              <w:t>теплоснабжения).</w:t>
            </w:r>
          </w:p>
          <w:p w:rsidR="00F957E2" w:rsidRPr="005E7011" w:rsidRDefault="00F957E2" w:rsidP="00F957E2">
            <w:pPr>
              <w:ind w:firstLine="222"/>
              <w:rPr>
                <w:sz w:val="24"/>
                <w:szCs w:val="24"/>
              </w:rPr>
            </w:pPr>
            <w:r w:rsidRPr="005E7011">
              <w:rPr>
                <w:sz w:val="24"/>
                <w:szCs w:val="24"/>
              </w:rPr>
              <w:t xml:space="preserve">Часть 10 "Технико-экономические показатели теплоснабжающих и теплосетевых организаций" главы 1 содержит 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5E7011">
              <w:rPr>
                <w:sz w:val="24"/>
                <w:szCs w:val="24"/>
              </w:rPr>
              <w:t>теплосетевыми</w:t>
            </w:r>
            <w:proofErr w:type="spellEnd"/>
            <w:r w:rsidRPr="005E7011">
              <w:rPr>
                <w:sz w:val="24"/>
                <w:szCs w:val="24"/>
              </w:rPr>
              <w:t xml:space="preserve"> организациями.</w:t>
            </w:r>
          </w:p>
          <w:p w:rsidR="00F957E2" w:rsidRPr="005E7011" w:rsidRDefault="00F957E2" w:rsidP="00F957E2">
            <w:pPr>
              <w:ind w:firstLine="222"/>
              <w:rPr>
                <w:sz w:val="24"/>
                <w:szCs w:val="24"/>
              </w:rPr>
            </w:pPr>
            <w:r w:rsidRPr="005E7011">
              <w:rPr>
                <w:sz w:val="24"/>
                <w:szCs w:val="24"/>
              </w:rPr>
              <w:t>Часть 11 "Цены (тарифы) в сфере теплоснабжения" главы 1 содержит описание:</w:t>
            </w:r>
          </w:p>
          <w:p w:rsidR="00F957E2" w:rsidRPr="005E7011" w:rsidRDefault="00F957E2" w:rsidP="00F957E2">
            <w:pPr>
              <w:ind w:firstLine="222"/>
              <w:rPr>
                <w:sz w:val="24"/>
                <w:szCs w:val="24"/>
              </w:rPr>
            </w:pPr>
            <w:r w:rsidRPr="005E7011">
              <w:rPr>
                <w:sz w:val="24"/>
                <w:szCs w:val="24"/>
              </w:rPr>
              <w:t xml:space="preserve">а) динамики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5E7011">
              <w:rPr>
                <w:sz w:val="24"/>
                <w:szCs w:val="24"/>
              </w:rPr>
              <w:t>теплосетевой</w:t>
            </w:r>
            <w:proofErr w:type="spellEnd"/>
            <w:r w:rsidRPr="005E7011">
              <w:rPr>
                <w:sz w:val="24"/>
                <w:szCs w:val="24"/>
              </w:rPr>
              <w:t xml:space="preserve"> и теплоснабжающей организации с учетом последних 3 лет;</w:t>
            </w:r>
          </w:p>
          <w:p w:rsidR="00F957E2" w:rsidRPr="005E7011" w:rsidRDefault="00F957E2" w:rsidP="00F957E2">
            <w:pPr>
              <w:ind w:firstLine="222"/>
              <w:rPr>
                <w:sz w:val="24"/>
                <w:szCs w:val="24"/>
              </w:rPr>
            </w:pPr>
            <w:r w:rsidRPr="005E7011">
              <w:rPr>
                <w:sz w:val="24"/>
                <w:szCs w:val="24"/>
              </w:rPr>
              <w:t>б) структуры цен (тарифов), установленных на момент разработки схемы теплоснабжения;</w:t>
            </w:r>
          </w:p>
          <w:p w:rsidR="00F957E2" w:rsidRPr="005E7011" w:rsidRDefault="00F957E2" w:rsidP="00F957E2">
            <w:pPr>
              <w:ind w:firstLine="222"/>
              <w:rPr>
                <w:sz w:val="24"/>
                <w:szCs w:val="24"/>
              </w:rPr>
            </w:pPr>
            <w:r w:rsidRPr="005E7011">
              <w:rPr>
                <w:sz w:val="24"/>
                <w:szCs w:val="24"/>
              </w:rPr>
              <w:t>в) платы за подключение к системе теплоснабжения и поступлений денежных средств от осуществления указанной деятельности;</w:t>
            </w:r>
          </w:p>
          <w:p w:rsidR="00F957E2" w:rsidRPr="005E7011" w:rsidRDefault="00F957E2" w:rsidP="00F957E2">
            <w:pPr>
              <w:ind w:firstLine="222"/>
              <w:rPr>
                <w:sz w:val="24"/>
                <w:szCs w:val="24"/>
              </w:rPr>
            </w:pPr>
            <w:r w:rsidRPr="005E7011">
              <w:rPr>
                <w:sz w:val="24"/>
                <w:szCs w:val="24"/>
              </w:rPr>
              <w:t>г) платы за услуги по поддержанию резервной тепловой мощности, в том числе для социально значимых категорий потребителей.</w:t>
            </w:r>
          </w:p>
          <w:p w:rsidR="00F957E2" w:rsidRPr="005E7011" w:rsidRDefault="00F957E2" w:rsidP="00F957E2">
            <w:pPr>
              <w:ind w:firstLine="222"/>
              <w:rPr>
                <w:sz w:val="24"/>
                <w:szCs w:val="24"/>
              </w:rPr>
            </w:pPr>
            <w:r w:rsidRPr="005E7011">
              <w:rPr>
                <w:sz w:val="24"/>
                <w:szCs w:val="24"/>
              </w:rPr>
              <w:t>Часть 12 "Описание существующих технических и технологических проблем в системах теплоснабжения поселения, городского округа" главы 1 содержит:</w:t>
            </w:r>
          </w:p>
          <w:p w:rsidR="00F957E2" w:rsidRPr="005E7011" w:rsidRDefault="00F957E2" w:rsidP="00F957E2">
            <w:pPr>
              <w:ind w:firstLine="222"/>
              <w:rPr>
                <w:sz w:val="24"/>
                <w:szCs w:val="24"/>
              </w:rPr>
            </w:pPr>
            <w:r w:rsidRPr="005E7011">
              <w:rPr>
                <w:sz w:val="24"/>
                <w:szCs w:val="24"/>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F957E2" w:rsidRPr="005E7011" w:rsidRDefault="00F957E2" w:rsidP="00F957E2">
            <w:pPr>
              <w:ind w:firstLine="222"/>
              <w:rPr>
                <w:sz w:val="24"/>
                <w:szCs w:val="24"/>
              </w:rPr>
            </w:pPr>
            <w:r w:rsidRPr="005E7011">
              <w:rPr>
                <w:sz w:val="24"/>
                <w:szCs w:val="24"/>
              </w:rPr>
              <w:t>б)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F957E2" w:rsidRPr="005E7011" w:rsidRDefault="00F957E2" w:rsidP="00F957E2">
            <w:pPr>
              <w:ind w:firstLine="222"/>
              <w:rPr>
                <w:sz w:val="24"/>
                <w:szCs w:val="24"/>
              </w:rPr>
            </w:pPr>
            <w:r w:rsidRPr="005E7011">
              <w:rPr>
                <w:sz w:val="24"/>
                <w:szCs w:val="24"/>
              </w:rPr>
              <w:t>в) описание существующих проблем развития систем теплоснабжения;</w:t>
            </w:r>
          </w:p>
          <w:p w:rsidR="00F957E2" w:rsidRPr="005E7011" w:rsidRDefault="00F957E2" w:rsidP="00F957E2">
            <w:pPr>
              <w:ind w:firstLine="222"/>
              <w:rPr>
                <w:sz w:val="24"/>
                <w:szCs w:val="24"/>
              </w:rPr>
            </w:pPr>
            <w:r w:rsidRPr="005E7011">
              <w:rPr>
                <w:sz w:val="24"/>
                <w:szCs w:val="24"/>
              </w:rPr>
              <w:t>г) описание существующих проблем надежного и эффективного снабжения топливом действующих систем теплоснабжения;</w:t>
            </w:r>
          </w:p>
          <w:p w:rsidR="00F957E2" w:rsidRPr="005E7011" w:rsidRDefault="00F957E2" w:rsidP="00F957E2">
            <w:pPr>
              <w:ind w:firstLine="222"/>
              <w:rPr>
                <w:sz w:val="24"/>
                <w:szCs w:val="24"/>
              </w:rPr>
            </w:pPr>
            <w:r w:rsidRPr="005E7011">
              <w:rPr>
                <w:sz w:val="24"/>
                <w:szCs w:val="24"/>
              </w:rPr>
              <w:t>д) анализ предписаний надзорных органов об устранении нарушений, влияющих на безопасность и надежность системы теплоснабжения.</w:t>
            </w:r>
          </w:p>
        </w:tc>
      </w:tr>
      <w:tr w:rsidR="00F957E2" w:rsidRPr="005E7011" w:rsidTr="00F957E2">
        <w:tc>
          <w:tcPr>
            <w:tcW w:w="2943" w:type="dxa"/>
          </w:tcPr>
          <w:p w:rsidR="00F957E2" w:rsidRPr="005E7011" w:rsidRDefault="00F957E2" w:rsidP="001D47D9">
            <w:pPr>
              <w:ind w:firstLine="0"/>
              <w:jc w:val="left"/>
              <w:rPr>
                <w:bCs/>
                <w:iCs/>
                <w:color w:val="000000"/>
                <w:spacing w:val="-6"/>
                <w:sz w:val="24"/>
                <w:szCs w:val="24"/>
              </w:rPr>
            </w:pPr>
            <w:r w:rsidRPr="005E7011">
              <w:rPr>
                <w:sz w:val="24"/>
                <w:szCs w:val="24"/>
              </w:rPr>
              <w:lastRenderedPageBreak/>
              <w:t>2.2.2. Глава 2 "Перспективное потребление тепловой энергии на цели теплоснабжения" содержит</w:t>
            </w:r>
            <w:r w:rsidR="001D47D9" w:rsidRPr="005E7011">
              <w:rPr>
                <w:sz w:val="24"/>
                <w:szCs w:val="24"/>
              </w:rPr>
              <w:t>:</w:t>
            </w:r>
          </w:p>
        </w:tc>
        <w:tc>
          <w:tcPr>
            <w:tcW w:w="6628" w:type="dxa"/>
          </w:tcPr>
          <w:p w:rsidR="00F957E2" w:rsidRPr="005E7011" w:rsidRDefault="00F957E2" w:rsidP="00F957E2">
            <w:pPr>
              <w:ind w:firstLine="222"/>
              <w:rPr>
                <w:sz w:val="24"/>
                <w:szCs w:val="24"/>
              </w:rPr>
            </w:pPr>
            <w:r w:rsidRPr="005E7011">
              <w:rPr>
                <w:sz w:val="24"/>
                <w:szCs w:val="24"/>
              </w:rPr>
              <w:t>а) данные базового уровня потребления тепла на цели теплоснабжения;</w:t>
            </w:r>
          </w:p>
          <w:p w:rsidR="00F957E2" w:rsidRPr="005E7011" w:rsidRDefault="00F957E2" w:rsidP="00F957E2">
            <w:pPr>
              <w:ind w:firstLine="222"/>
              <w:rPr>
                <w:sz w:val="24"/>
                <w:szCs w:val="24"/>
              </w:rPr>
            </w:pPr>
            <w:proofErr w:type="gramStart"/>
            <w:r w:rsidRPr="005E7011">
              <w:rPr>
                <w:sz w:val="24"/>
                <w:szCs w:val="24"/>
              </w:rPr>
              <w:t xml:space="preserve">б)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w:t>
            </w:r>
            <w:r w:rsidRPr="005E7011">
              <w:rPr>
                <w:sz w:val="24"/>
                <w:szCs w:val="24"/>
              </w:rPr>
              <w:lastRenderedPageBreak/>
              <w:t>строительства на многоквартирные дома, жилые дома, общественные здания и производственные здания промышленных предприятий;</w:t>
            </w:r>
            <w:proofErr w:type="gramEnd"/>
          </w:p>
          <w:p w:rsidR="00F957E2" w:rsidRPr="005E7011" w:rsidRDefault="00F957E2" w:rsidP="00F957E2">
            <w:pPr>
              <w:ind w:firstLine="222"/>
              <w:rPr>
                <w:sz w:val="24"/>
                <w:szCs w:val="24"/>
              </w:rPr>
            </w:pPr>
            <w:r w:rsidRPr="005E7011">
              <w:rPr>
                <w:sz w:val="24"/>
                <w:szCs w:val="24"/>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F957E2" w:rsidRPr="005E7011" w:rsidRDefault="00F957E2" w:rsidP="00F957E2">
            <w:pPr>
              <w:ind w:firstLine="222"/>
              <w:rPr>
                <w:sz w:val="24"/>
                <w:szCs w:val="24"/>
              </w:rPr>
            </w:pPr>
            <w:r w:rsidRPr="005E7011">
              <w:rPr>
                <w:sz w:val="24"/>
                <w:szCs w:val="24"/>
              </w:rPr>
              <w:t>г) прогнозы перспективных удельных расходов тепловой энергии для обеспечения технологических процессов;</w:t>
            </w:r>
          </w:p>
          <w:p w:rsidR="00F957E2" w:rsidRPr="005E7011" w:rsidRDefault="00F957E2" w:rsidP="00F957E2">
            <w:pPr>
              <w:ind w:firstLine="222"/>
              <w:rPr>
                <w:sz w:val="24"/>
                <w:szCs w:val="24"/>
              </w:rPr>
            </w:pPr>
            <w:r w:rsidRPr="005E7011">
              <w:rPr>
                <w:sz w:val="24"/>
                <w:szCs w:val="24"/>
              </w:rPr>
              <w:t>д)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F957E2" w:rsidRPr="005E7011" w:rsidRDefault="00F957E2" w:rsidP="00F957E2">
            <w:pPr>
              <w:ind w:firstLine="222"/>
              <w:rPr>
                <w:sz w:val="24"/>
                <w:szCs w:val="24"/>
              </w:rPr>
            </w:pPr>
            <w:r w:rsidRPr="005E7011">
              <w:rPr>
                <w:sz w:val="24"/>
                <w:szCs w:val="24"/>
              </w:rPr>
              <w:t>е)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F957E2" w:rsidRPr="005E7011" w:rsidRDefault="00F957E2" w:rsidP="00F957E2">
            <w:pPr>
              <w:ind w:firstLine="222"/>
              <w:rPr>
                <w:sz w:val="24"/>
                <w:szCs w:val="24"/>
              </w:rPr>
            </w:pPr>
            <w:proofErr w:type="gramStart"/>
            <w:r w:rsidRPr="005E7011">
              <w:rPr>
                <w:sz w:val="24"/>
                <w:szCs w:val="24"/>
              </w:rPr>
              <w:t>ж)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накаждом</w:t>
            </w:r>
            <w:proofErr w:type="gramEnd"/>
            <w:r w:rsidRPr="005E7011">
              <w:rPr>
                <w:sz w:val="24"/>
                <w:szCs w:val="24"/>
              </w:rPr>
              <w:t xml:space="preserve"> </w:t>
            </w:r>
            <w:proofErr w:type="gramStart"/>
            <w:r w:rsidRPr="005E7011">
              <w:rPr>
                <w:sz w:val="24"/>
                <w:szCs w:val="24"/>
              </w:rPr>
              <w:t>этапе</w:t>
            </w:r>
            <w:proofErr w:type="gramEnd"/>
            <w:r w:rsidRPr="005E7011">
              <w:rPr>
                <w:sz w:val="24"/>
                <w:szCs w:val="24"/>
              </w:rPr>
              <w:t>;</w:t>
            </w:r>
          </w:p>
          <w:p w:rsidR="00F957E2" w:rsidRPr="005E7011" w:rsidRDefault="00F957E2" w:rsidP="00F957E2">
            <w:pPr>
              <w:ind w:firstLine="222"/>
              <w:rPr>
                <w:sz w:val="24"/>
                <w:szCs w:val="24"/>
              </w:rPr>
            </w:pPr>
            <w:r w:rsidRPr="005E7011">
              <w:rPr>
                <w:sz w:val="24"/>
                <w:szCs w:val="24"/>
              </w:rPr>
              <w:t>з)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p>
          <w:p w:rsidR="00F957E2" w:rsidRPr="005E7011" w:rsidRDefault="00F957E2" w:rsidP="00F957E2">
            <w:pPr>
              <w:ind w:firstLine="222"/>
              <w:rPr>
                <w:sz w:val="24"/>
                <w:szCs w:val="24"/>
              </w:rPr>
            </w:pPr>
            <w:r w:rsidRPr="005E7011">
              <w:rPr>
                <w:sz w:val="24"/>
                <w:szCs w:val="24"/>
              </w:rPr>
              <w:t>и)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p>
          <w:p w:rsidR="00F957E2" w:rsidRPr="005E7011" w:rsidRDefault="00F957E2" w:rsidP="00F957E2">
            <w:pPr>
              <w:ind w:firstLine="222"/>
              <w:rPr>
                <w:sz w:val="24"/>
                <w:szCs w:val="24"/>
              </w:rPr>
            </w:pPr>
            <w:r w:rsidRPr="005E7011">
              <w:rPr>
                <w:sz w:val="24"/>
                <w:szCs w:val="24"/>
              </w:rPr>
              <w:t>к) 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p>
        </w:tc>
      </w:tr>
      <w:tr w:rsidR="00F957E2" w:rsidRPr="005E7011" w:rsidTr="00F957E2">
        <w:tc>
          <w:tcPr>
            <w:tcW w:w="2943" w:type="dxa"/>
          </w:tcPr>
          <w:p w:rsidR="00F957E2" w:rsidRPr="005E7011" w:rsidRDefault="00F957E2" w:rsidP="001D47D9">
            <w:pPr>
              <w:ind w:firstLine="0"/>
              <w:jc w:val="left"/>
              <w:rPr>
                <w:bCs/>
                <w:iCs/>
                <w:color w:val="000000"/>
                <w:spacing w:val="-6"/>
                <w:sz w:val="24"/>
                <w:szCs w:val="24"/>
              </w:rPr>
            </w:pPr>
            <w:r w:rsidRPr="005E7011">
              <w:rPr>
                <w:sz w:val="24"/>
                <w:szCs w:val="24"/>
              </w:rPr>
              <w:lastRenderedPageBreak/>
              <w:t>2.2.3. Глава 3 "Перспективные балансы тепловой мощности источников тепловой энергии и тепловой нагрузки" содержит</w:t>
            </w:r>
            <w:r w:rsidR="001D47D9" w:rsidRPr="005E7011">
              <w:rPr>
                <w:sz w:val="24"/>
                <w:szCs w:val="24"/>
              </w:rPr>
              <w:t>:</w:t>
            </w:r>
          </w:p>
        </w:tc>
        <w:tc>
          <w:tcPr>
            <w:tcW w:w="6628" w:type="dxa"/>
          </w:tcPr>
          <w:p w:rsidR="00F957E2" w:rsidRPr="005E7011" w:rsidRDefault="00F957E2" w:rsidP="00F957E2">
            <w:pPr>
              <w:ind w:firstLine="222"/>
              <w:rPr>
                <w:sz w:val="24"/>
                <w:szCs w:val="24"/>
              </w:rPr>
            </w:pPr>
            <w:r w:rsidRPr="005E7011">
              <w:rPr>
                <w:sz w:val="24"/>
                <w:szCs w:val="24"/>
              </w:rPr>
              <w:t>а)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rsidR="00F957E2" w:rsidRPr="005E7011" w:rsidRDefault="00F957E2" w:rsidP="00F957E2">
            <w:pPr>
              <w:ind w:firstLine="222"/>
              <w:rPr>
                <w:sz w:val="24"/>
                <w:szCs w:val="24"/>
              </w:rPr>
            </w:pPr>
            <w:r w:rsidRPr="005E7011">
              <w:rPr>
                <w:sz w:val="24"/>
                <w:szCs w:val="24"/>
              </w:rPr>
              <w:t xml:space="preserve">б)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w:t>
            </w:r>
            <w:r w:rsidRPr="005E7011">
              <w:rPr>
                <w:sz w:val="24"/>
                <w:szCs w:val="24"/>
              </w:rPr>
              <w:lastRenderedPageBreak/>
              <w:t>тепловой мощности источника тепловой энергии;</w:t>
            </w:r>
          </w:p>
          <w:p w:rsidR="00F957E2" w:rsidRPr="005E7011" w:rsidRDefault="00F957E2" w:rsidP="00F957E2">
            <w:pPr>
              <w:ind w:firstLine="222"/>
              <w:rPr>
                <w:sz w:val="24"/>
                <w:szCs w:val="24"/>
              </w:rPr>
            </w:pPr>
            <w:r w:rsidRPr="005E7011">
              <w:rPr>
                <w:sz w:val="24"/>
                <w:szCs w:val="24"/>
              </w:rPr>
              <w:t>в)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p w:rsidR="00F957E2" w:rsidRPr="005E7011" w:rsidRDefault="00F957E2" w:rsidP="00F957E2">
            <w:pPr>
              <w:ind w:firstLine="222"/>
              <w:rPr>
                <w:sz w:val="24"/>
                <w:szCs w:val="24"/>
              </w:rPr>
            </w:pPr>
            <w:r w:rsidRPr="005E7011">
              <w:rPr>
                <w:sz w:val="24"/>
                <w:szCs w:val="24"/>
              </w:rPr>
              <w:t>г) выводы о резервах (дефицитах) существующей системы теплоснабжения при обеспечении перспективной тепловой нагрузки потребителей.</w:t>
            </w:r>
          </w:p>
        </w:tc>
      </w:tr>
      <w:tr w:rsidR="00F957E2" w:rsidRPr="005E7011" w:rsidTr="00F957E2">
        <w:tc>
          <w:tcPr>
            <w:tcW w:w="2943" w:type="dxa"/>
          </w:tcPr>
          <w:p w:rsidR="00F957E2" w:rsidRPr="005E7011" w:rsidRDefault="00F957E2" w:rsidP="001D47D9">
            <w:pPr>
              <w:ind w:firstLine="0"/>
              <w:jc w:val="left"/>
              <w:rPr>
                <w:bCs/>
                <w:iCs/>
                <w:color w:val="000000"/>
                <w:spacing w:val="-6"/>
                <w:sz w:val="24"/>
                <w:szCs w:val="24"/>
              </w:rPr>
            </w:pPr>
            <w:r w:rsidRPr="005E7011">
              <w:rPr>
                <w:sz w:val="24"/>
                <w:szCs w:val="24"/>
              </w:rPr>
              <w:lastRenderedPageBreak/>
              <w:t>2.2.4. Глава 4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содержит</w:t>
            </w:r>
            <w:r w:rsidR="001D47D9" w:rsidRPr="005E7011">
              <w:rPr>
                <w:sz w:val="24"/>
                <w:szCs w:val="24"/>
              </w:rPr>
              <w:t>:</w:t>
            </w:r>
          </w:p>
        </w:tc>
        <w:tc>
          <w:tcPr>
            <w:tcW w:w="6628" w:type="dxa"/>
          </w:tcPr>
          <w:p w:rsidR="00F957E2" w:rsidRPr="005E7011" w:rsidRDefault="00F957E2" w:rsidP="00F957E2">
            <w:pPr>
              <w:ind w:firstLine="193"/>
              <w:rPr>
                <w:sz w:val="24"/>
                <w:szCs w:val="24"/>
              </w:rPr>
            </w:pPr>
            <w:r w:rsidRPr="005E7011">
              <w:rPr>
                <w:sz w:val="24"/>
                <w:szCs w:val="24"/>
              </w:rPr>
              <w:t>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теплопотребляющими установками потребителей, а также обоснование перспективных потерь теплоносителя при его передаче по тепловым сетям.</w:t>
            </w:r>
          </w:p>
          <w:p w:rsidR="00F957E2" w:rsidRPr="005E7011" w:rsidRDefault="00F957E2" w:rsidP="00F957E2">
            <w:pPr>
              <w:ind w:firstLine="193"/>
              <w:rPr>
                <w:sz w:val="24"/>
                <w:szCs w:val="24"/>
              </w:rPr>
            </w:pPr>
          </w:p>
        </w:tc>
      </w:tr>
      <w:tr w:rsidR="00F957E2" w:rsidRPr="005E7011" w:rsidTr="00F957E2">
        <w:tc>
          <w:tcPr>
            <w:tcW w:w="2943" w:type="dxa"/>
          </w:tcPr>
          <w:p w:rsidR="00F957E2" w:rsidRPr="005E7011" w:rsidRDefault="00F957E2" w:rsidP="001D47D9">
            <w:pPr>
              <w:ind w:firstLine="0"/>
              <w:jc w:val="left"/>
              <w:rPr>
                <w:bCs/>
                <w:iCs/>
                <w:color w:val="000000"/>
                <w:spacing w:val="-6"/>
                <w:sz w:val="24"/>
                <w:szCs w:val="24"/>
              </w:rPr>
            </w:pPr>
            <w:r w:rsidRPr="005E7011">
              <w:rPr>
                <w:sz w:val="24"/>
                <w:szCs w:val="24"/>
              </w:rPr>
              <w:t>2.2.5. Глава 5 "Предложения по строительству, реконструкции и техническому перевооружению источников тепловой энергии" содержит</w:t>
            </w:r>
            <w:r w:rsidR="001D47D9" w:rsidRPr="005E7011">
              <w:rPr>
                <w:sz w:val="24"/>
                <w:szCs w:val="24"/>
              </w:rPr>
              <w:t>:</w:t>
            </w:r>
          </w:p>
        </w:tc>
        <w:tc>
          <w:tcPr>
            <w:tcW w:w="6628" w:type="dxa"/>
          </w:tcPr>
          <w:p w:rsidR="00F957E2" w:rsidRPr="005E7011" w:rsidRDefault="00F957E2" w:rsidP="00F957E2">
            <w:pPr>
              <w:ind w:firstLine="193"/>
              <w:rPr>
                <w:sz w:val="24"/>
                <w:szCs w:val="24"/>
              </w:rPr>
            </w:pPr>
            <w:r w:rsidRPr="005E7011">
              <w:rPr>
                <w:sz w:val="24"/>
                <w:szCs w:val="24"/>
              </w:rPr>
              <w:t>а) определение условий организации централизованного теплоснабжения, индивидуального теплоснабжения, а также поквартирного отопления;</w:t>
            </w:r>
          </w:p>
          <w:p w:rsidR="00F957E2" w:rsidRPr="005E7011" w:rsidRDefault="00F957E2" w:rsidP="00F957E2">
            <w:pPr>
              <w:ind w:firstLine="193"/>
              <w:rPr>
                <w:sz w:val="24"/>
                <w:szCs w:val="24"/>
              </w:rPr>
            </w:pPr>
            <w:r w:rsidRPr="005E7011">
              <w:rPr>
                <w:sz w:val="24"/>
                <w:szCs w:val="24"/>
              </w:rPr>
              <w:t>б)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rsidR="00F957E2" w:rsidRPr="005E7011" w:rsidRDefault="00F957E2" w:rsidP="00F957E2">
            <w:pPr>
              <w:ind w:firstLine="193"/>
              <w:rPr>
                <w:sz w:val="24"/>
                <w:szCs w:val="24"/>
              </w:rPr>
            </w:pPr>
            <w:r w:rsidRPr="005E7011">
              <w:rPr>
                <w:sz w:val="24"/>
                <w:szCs w:val="24"/>
              </w:rPr>
              <w:t>в)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rsidR="00F957E2" w:rsidRPr="005E7011" w:rsidRDefault="00F957E2" w:rsidP="00F957E2">
            <w:pPr>
              <w:ind w:firstLine="193"/>
              <w:rPr>
                <w:sz w:val="24"/>
                <w:szCs w:val="24"/>
              </w:rPr>
            </w:pPr>
            <w:r w:rsidRPr="005E7011">
              <w:rPr>
                <w:sz w:val="24"/>
                <w:szCs w:val="24"/>
              </w:rPr>
              <w:t>г)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p>
          <w:p w:rsidR="00F957E2" w:rsidRPr="005E7011" w:rsidRDefault="00F957E2" w:rsidP="00F957E2">
            <w:pPr>
              <w:ind w:firstLine="193"/>
              <w:rPr>
                <w:sz w:val="24"/>
                <w:szCs w:val="24"/>
              </w:rPr>
            </w:pPr>
            <w:r w:rsidRPr="005E7011">
              <w:rPr>
                <w:sz w:val="24"/>
                <w:szCs w:val="24"/>
              </w:rPr>
              <w:t xml:space="preserve">д) обоснование предлагаемых для реконструкции котельных с увеличением зоны их действия путем включения в нее зон </w:t>
            </w:r>
            <w:proofErr w:type="gramStart"/>
            <w:r w:rsidRPr="005E7011">
              <w:rPr>
                <w:sz w:val="24"/>
                <w:szCs w:val="24"/>
              </w:rPr>
              <w:t>действия</w:t>
            </w:r>
            <w:proofErr w:type="gramEnd"/>
            <w:r w:rsidRPr="005E7011">
              <w:rPr>
                <w:sz w:val="24"/>
                <w:szCs w:val="24"/>
              </w:rPr>
              <w:t xml:space="preserve"> существующих источников тепловой энергии;</w:t>
            </w:r>
          </w:p>
          <w:p w:rsidR="00F957E2" w:rsidRPr="005E7011" w:rsidRDefault="00F957E2" w:rsidP="00F957E2">
            <w:pPr>
              <w:ind w:firstLine="193"/>
              <w:rPr>
                <w:sz w:val="24"/>
                <w:szCs w:val="24"/>
              </w:rPr>
            </w:pPr>
            <w:r w:rsidRPr="005E7011">
              <w:rPr>
                <w:sz w:val="24"/>
                <w:szCs w:val="24"/>
              </w:rPr>
              <w:t>е)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p>
          <w:p w:rsidR="00F957E2" w:rsidRPr="005E7011" w:rsidRDefault="00F957E2" w:rsidP="00F957E2">
            <w:pPr>
              <w:ind w:firstLine="193"/>
              <w:rPr>
                <w:sz w:val="24"/>
                <w:szCs w:val="24"/>
              </w:rPr>
            </w:pPr>
            <w:r w:rsidRPr="005E7011">
              <w:rPr>
                <w:sz w:val="24"/>
                <w:szCs w:val="24"/>
              </w:rPr>
              <w:t>ж)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p>
          <w:p w:rsidR="00F957E2" w:rsidRPr="005E7011" w:rsidRDefault="00F957E2" w:rsidP="00F957E2">
            <w:pPr>
              <w:ind w:firstLine="193"/>
              <w:rPr>
                <w:sz w:val="24"/>
                <w:szCs w:val="24"/>
              </w:rPr>
            </w:pPr>
            <w:r w:rsidRPr="005E7011">
              <w:rPr>
                <w:sz w:val="24"/>
                <w:szCs w:val="24"/>
              </w:rPr>
              <w:t xml:space="preserve">з) обоснование предлагаемых для вывода в резерв и (или) вывода из эксплуатации котельных при передаче тепловых </w:t>
            </w:r>
            <w:r w:rsidRPr="005E7011">
              <w:rPr>
                <w:sz w:val="24"/>
                <w:szCs w:val="24"/>
              </w:rPr>
              <w:lastRenderedPageBreak/>
              <w:t>нагрузок на другие источники тепловой энергии;</w:t>
            </w:r>
          </w:p>
          <w:p w:rsidR="00F957E2" w:rsidRPr="005E7011" w:rsidRDefault="00F957E2" w:rsidP="00F957E2">
            <w:pPr>
              <w:ind w:firstLine="193"/>
              <w:rPr>
                <w:sz w:val="24"/>
                <w:szCs w:val="24"/>
              </w:rPr>
            </w:pPr>
            <w:r w:rsidRPr="005E7011">
              <w:rPr>
                <w:sz w:val="24"/>
                <w:szCs w:val="24"/>
              </w:rPr>
              <w:t>и) обоснование организации индивидуального теплоснабжения в зонах застройки поселения малоэтажными жилыми зданиями;</w:t>
            </w:r>
          </w:p>
          <w:p w:rsidR="00F957E2" w:rsidRPr="005E7011" w:rsidRDefault="00F957E2" w:rsidP="00F957E2">
            <w:pPr>
              <w:ind w:firstLine="193"/>
              <w:rPr>
                <w:sz w:val="24"/>
                <w:szCs w:val="24"/>
              </w:rPr>
            </w:pPr>
            <w:r w:rsidRPr="005E7011">
              <w:rPr>
                <w:sz w:val="24"/>
                <w:szCs w:val="24"/>
              </w:rPr>
              <w:t>к) обоснование организации теплоснабжения в производственных зонах на территории поселения, городского округа;</w:t>
            </w:r>
          </w:p>
          <w:p w:rsidR="00F957E2" w:rsidRPr="005E7011" w:rsidRDefault="00F957E2" w:rsidP="00F957E2">
            <w:pPr>
              <w:ind w:firstLine="193"/>
              <w:rPr>
                <w:sz w:val="24"/>
                <w:szCs w:val="24"/>
              </w:rPr>
            </w:pPr>
            <w:r w:rsidRPr="005E7011">
              <w:rPr>
                <w:sz w:val="24"/>
                <w:szCs w:val="24"/>
              </w:rPr>
              <w:t>л)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и ежегодное распределение объемов тепловой нагрузки между источниками тепловой энергии;</w:t>
            </w:r>
          </w:p>
          <w:p w:rsidR="00F957E2" w:rsidRPr="005E7011" w:rsidRDefault="00F957E2" w:rsidP="00F957E2">
            <w:pPr>
              <w:ind w:firstLine="193"/>
              <w:rPr>
                <w:sz w:val="24"/>
                <w:szCs w:val="24"/>
              </w:rPr>
            </w:pPr>
            <w:r w:rsidRPr="005E7011">
              <w:rPr>
                <w:sz w:val="24"/>
                <w:szCs w:val="24"/>
              </w:rPr>
              <w:t>м)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F957E2" w:rsidRPr="005E7011" w:rsidRDefault="00F957E2" w:rsidP="00F957E2">
            <w:pPr>
              <w:ind w:firstLine="193"/>
              <w:rPr>
                <w:sz w:val="24"/>
                <w:szCs w:val="24"/>
              </w:rPr>
            </w:pPr>
            <w:r w:rsidRPr="005E7011">
              <w:rPr>
                <w:sz w:val="24"/>
                <w:szCs w:val="24"/>
              </w:rPr>
              <w:t>При обосновании предложений по строительству, реконструкции и техническому перевооружению источников тепловой энергии в рамках схемы теплоснабжения поселения, городского округа учитываются:</w:t>
            </w:r>
          </w:p>
          <w:p w:rsidR="00F957E2" w:rsidRPr="005E7011" w:rsidRDefault="00F957E2" w:rsidP="00F957E2">
            <w:pPr>
              <w:ind w:firstLine="193"/>
              <w:rPr>
                <w:sz w:val="24"/>
                <w:szCs w:val="24"/>
              </w:rPr>
            </w:pPr>
            <w:r w:rsidRPr="005E7011">
              <w:rPr>
                <w:sz w:val="24"/>
                <w:szCs w:val="24"/>
              </w:rPr>
              <w:t>а) покрытие перспективной тепловой нагрузки, не обеспеченной тепловой мощностью;</w:t>
            </w:r>
          </w:p>
          <w:p w:rsidR="00F957E2" w:rsidRPr="005E7011" w:rsidRDefault="00F957E2" w:rsidP="00F957E2">
            <w:pPr>
              <w:ind w:firstLine="193"/>
              <w:rPr>
                <w:sz w:val="24"/>
                <w:szCs w:val="24"/>
              </w:rPr>
            </w:pPr>
            <w:r w:rsidRPr="005E7011">
              <w:rPr>
                <w:sz w:val="24"/>
                <w:szCs w:val="24"/>
              </w:rPr>
              <w:t>б) максимальная выработка электрической энергии на базе прироста теплового потребления;</w:t>
            </w:r>
          </w:p>
          <w:p w:rsidR="00F957E2" w:rsidRPr="005E7011" w:rsidRDefault="00F957E2" w:rsidP="00F957E2">
            <w:pPr>
              <w:ind w:firstLine="193"/>
              <w:rPr>
                <w:sz w:val="24"/>
                <w:szCs w:val="24"/>
              </w:rPr>
            </w:pPr>
            <w:r w:rsidRPr="005E7011">
              <w:rPr>
                <w:sz w:val="24"/>
                <w:szCs w:val="24"/>
              </w:rPr>
              <w:t>в) определение перспективных режимов загрузки источников по присоединенной тепловой нагрузке;</w:t>
            </w:r>
          </w:p>
          <w:p w:rsidR="00F957E2" w:rsidRPr="005E7011" w:rsidRDefault="00F957E2" w:rsidP="00F957E2">
            <w:pPr>
              <w:ind w:firstLine="193"/>
              <w:rPr>
                <w:sz w:val="24"/>
                <w:szCs w:val="24"/>
              </w:rPr>
            </w:pPr>
            <w:r w:rsidRPr="005E7011">
              <w:rPr>
                <w:sz w:val="24"/>
                <w:szCs w:val="24"/>
              </w:rPr>
              <w:t>г) определение потребности в топливе и рекомендации по видам используемого топлива.</w:t>
            </w:r>
          </w:p>
        </w:tc>
      </w:tr>
      <w:tr w:rsidR="00F957E2" w:rsidRPr="005E7011" w:rsidTr="00F957E2">
        <w:tc>
          <w:tcPr>
            <w:tcW w:w="2943" w:type="dxa"/>
          </w:tcPr>
          <w:p w:rsidR="00F957E2" w:rsidRPr="005E7011" w:rsidRDefault="00F957E2" w:rsidP="001D47D9">
            <w:pPr>
              <w:ind w:firstLine="0"/>
              <w:jc w:val="left"/>
              <w:rPr>
                <w:sz w:val="24"/>
                <w:szCs w:val="24"/>
              </w:rPr>
            </w:pPr>
            <w:r w:rsidRPr="005E7011">
              <w:rPr>
                <w:sz w:val="24"/>
                <w:szCs w:val="24"/>
              </w:rPr>
              <w:lastRenderedPageBreak/>
              <w:t>2.2.6. Глава 6 "Предложения по строительству и реконструкции тепловых сетей и сооружений на них" содержит обоснование следующих предложений:</w:t>
            </w:r>
          </w:p>
          <w:p w:rsidR="00F957E2" w:rsidRPr="005E7011" w:rsidRDefault="00F957E2" w:rsidP="00F957E2">
            <w:pPr>
              <w:ind w:firstLine="0"/>
              <w:jc w:val="center"/>
              <w:rPr>
                <w:bCs/>
                <w:iCs/>
                <w:color w:val="000000"/>
                <w:spacing w:val="-6"/>
                <w:sz w:val="24"/>
                <w:szCs w:val="24"/>
              </w:rPr>
            </w:pPr>
          </w:p>
        </w:tc>
        <w:tc>
          <w:tcPr>
            <w:tcW w:w="6628" w:type="dxa"/>
          </w:tcPr>
          <w:p w:rsidR="00F957E2" w:rsidRPr="005E7011" w:rsidRDefault="00F957E2" w:rsidP="00F957E2">
            <w:pPr>
              <w:ind w:firstLine="193"/>
              <w:rPr>
                <w:sz w:val="24"/>
                <w:szCs w:val="24"/>
              </w:rPr>
            </w:pPr>
            <w:r w:rsidRPr="005E7011">
              <w:rPr>
                <w:sz w:val="24"/>
                <w:szCs w:val="24"/>
              </w:rPr>
              <w:t>а)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F957E2" w:rsidRPr="005E7011" w:rsidRDefault="00F957E2" w:rsidP="00F957E2">
            <w:pPr>
              <w:ind w:firstLine="193"/>
              <w:rPr>
                <w:sz w:val="24"/>
                <w:szCs w:val="24"/>
              </w:rPr>
            </w:pPr>
            <w:r w:rsidRPr="005E7011">
              <w:rPr>
                <w:sz w:val="24"/>
                <w:szCs w:val="24"/>
              </w:rPr>
              <w:t>б)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F957E2" w:rsidRPr="005E7011" w:rsidRDefault="00F957E2" w:rsidP="00F957E2">
            <w:pPr>
              <w:ind w:firstLine="193"/>
              <w:rPr>
                <w:sz w:val="24"/>
                <w:szCs w:val="24"/>
              </w:rPr>
            </w:pPr>
            <w:r w:rsidRPr="005E7011">
              <w:rPr>
                <w:sz w:val="24"/>
                <w:szCs w:val="24"/>
              </w:rPr>
              <w:t>в)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F957E2" w:rsidRPr="005E7011" w:rsidRDefault="00F957E2" w:rsidP="00F957E2">
            <w:pPr>
              <w:ind w:firstLine="193"/>
              <w:rPr>
                <w:sz w:val="24"/>
                <w:szCs w:val="24"/>
              </w:rPr>
            </w:pPr>
            <w:r w:rsidRPr="005E7011">
              <w:rPr>
                <w:sz w:val="24"/>
                <w:szCs w:val="24"/>
              </w:rPr>
              <w:t>г)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F957E2" w:rsidRPr="005E7011" w:rsidRDefault="00F957E2" w:rsidP="00F957E2">
            <w:pPr>
              <w:ind w:firstLine="193"/>
              <w:rPr>
                <w:sz w:val="24"/>
                <w:szCs w:val="24"/>
              </w:rPr>
            </w:pPr>
            <w:r w:rsidRPr="005E7011">
              <w:rPr>
                <w:sz w:val="24"/>
                <w:szCs w:val="24"/>
              </w:rPr>
              <w:t>д) строительство тепловых сетей для обеспечения нормативной надежности теплоснабжения;</w:t>
            </w:r>
          </w:p>
          <w:p w:rsidR="00F957E2" w:rsidRPr="005E7011" w:rsidRDefault="00F957E2" w:rsidP="00F957E2">
            <w:pPr>
              <w:ind w:firstLine="193"/>
              <w:rPr>
                <w:sz w:val="24"/>
                <w:szCs w:val="24"/>
              </w:rPr>
            </w:pPr>
            <w:r w:rsidRPr="005E7011">
              <w:rPr>
                <w:sz w:val="24"/>
                <w:szCs w:val="24"/>
              </w:rPr>
              <w:t xml:space="preserve">е) реконструкция тепловых сетей с увеличением диаметра </w:t>
            </w:r>
            <w:r w:rsidRPr="005E7011">
              <w:rPr>
                <w:sz w:val="24"/>
                <w:szCs w:val="24"/>
              </w:rPr>
              <w:lastRenderedPageBreak/>
              <w:t>трубопроводов для обеспечения перспективных приростов тепловой нагрузки;</w:t>
            </w:r>
          </w:p>
          <w:p w:rsidR="00F957E2" w:rsidRPr="005E7011" w:rsidRDefault="00F957E2" w:rsidP="00F957E2">
            <w:pPr>
              <w:ind w:firstLine="193"/>
              <w:rPr>
                <w:sz w:val="24"/>
                <w:szCs w:val="24"/>
              </w:rPr>
            </w:pPr>
            <w:r w:rsidRPr="005E7011">
              <w:rPr>
                <w:sz w:val="24"/>
                <w:szCs w:val="24"/>
              </w:rPr>
              <w:t>ж) реконструкция тепловых сетей, подлежащих замене в связи с исчерпанием эксплуатационного ресурса;</w:t>
            </w:r>
          </w:p>
          <w:p w:rsidR="00F957E2" w:rsidRPr="005E7011" w:rsidRDefault="00F957E2" w:rsidP="00F957E2">
            <w:pPr>
              <w:ind w:firstLine="193"/>
              <w:rPr>
                <w:sz w:val="24"/>
                <w:szCs w:val="24"/>
              </w:rPr>
            </w:pPr>
            <w:r w:rsidRPr="005E7011">
              <w:rPr>
                <w:sz w:val="24"/>
                <w:szCs w:val="24"/>
              </w:rPr>
              <w:t>з) строительство и реконструкция насосных станций.</w:t>
            </w:r>
          </w:p>
        </w:tc>
      </w:tr>
      <w:tr w:rsidR="00F957E2" w:rsidRPr="005E7011" w:rsidTr="00F957E2">
        <w:tc>
          <w:tcPr>
            <w:tcW w:w="2943" w:type="dxa"/>
          </w:tcPr>
          <w:p w:rsidR="00F957E2" w:rsidRPr="005E7011" w:rsidRDefault="00F957E2" w:rsidP="001D47D9">
            <w:pPr>
              <w:ind w:firstLine="0"/>
              <w:jc w:val="left"/>
              <w:rPr>
                <w:bCs/>
                <w:iCs/>
                <w:color w:val="000000"/>
                <w:spacing w:val="-6"/>
                <w:sz w:val="24"/>
                <w:szCs w:val="24"/>
              </w:rPr>
            </w:pPr>
            <w:r w:rsidRPr="005E7011">
              <w:rPr>
                <w:sz w:val="24"/>
                <w:szCs w:val="24"/>
              </w:rPr>
              <w:lastRenderedPageBreak/>
              <w:t>2.2.7. Глава 7 "Предложения по строительству и реконструкции тепловых сетей и сооружений на них" содержит обоснование следующих предложений</w:t>
            </w:r>
            <w:r w:rsidR="001D47D9" w:rsidRPr="005E7011">
              <w:rPr>
                <w:sz w:val="24"/>
                <w:szCs w:val="24"/>
              </w:rPr>
              <w:t>:</w:t>
            </w:r>
          </w:p>
        </w:tc>
        <w:tc>
          <w:tcPr>
            <w:tcW w:w="6628" w:type="dxa"/>
          </w:tcPr>
          <w:p w:rsidR="00F957E2" w:rsidRPr="005E7011" w:rsidRDefault="00F957E2" w:rsidP="00F957E2">
            <w:pPr>
              <w:ind w:firstLine="193"/>
              <w:rPr>
                <w:sz w:val="24"/>
                <w:szCs w:val="24"/>
              </w:rPr>
            </w:pPr>
            <w:r w:rsidRPr="005E7011">
              <w:rPr>
                <w:sz w:val="24"/>
                <w:szCs w:val="24"/>
              </w:rPr>
              <w:t>а)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F957E2" w:rsidRPr="005E7011" w:rsidRDefault="00F957E2" w:rsidP="00F957E2">
            <w:pPr>
              <w:ind w:firstLine="193"/>
              <w:rPr>
                <w:sz w:val="24"/>
                <w:szCs w:val="24"/>
              </w:rPr>
            </w:pPr>
            <w:r w:rsidRPr="005E7011">
              <w:rPr>
                <w:sz w:val="24"/>
                <w:szCs w:val="24"/>
              </w:rPr>
              <w:t>б)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F957E2" w:rsidRPr="005E7011" w:rsidRDefault="00F957E2" w:rsidP="00F957E2">
            <w:pPr>
              <w:ind w:firstLine="193"/>
              <w:rPr>
                <w:sz w:val="24"/>
                <w:szCs w:val="24"/>
              </w:rPr>
            </w:pPr>
            <w:r w:rsidRPr="005E7011">
              <w:rPr>
                <w:sz w:val="24"/>
                <w:szCs w:val="24"/>
              </w:rPr>
              <w:t>в)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F957E2" w:rsidRPr="005E7011" w:rsidRDefault="00F957E2" w:rsidP="00F957E2">
            <w:pPr>
              <w:ind w:firstLine="193"/>
              <w:rPr>
                <w:sz w:val="24"/>
                <w:szCs w:val="24"/>
              </w:rPr>
            </w:pPr>
            <w:r w:rsidRPr="005E7011">
              <w:rPr>
                <w:sz w:val="24"/>
                <w:szCs w:val="24"/>
              </w:rPr>
              <w:t>г)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F957E2" w:rsidRPr="005E7011" w:rsidRDefault="00F957E2" w:rsidP="00F957E2">
            <w:pPr>
              <w:ind w:firstLine="193"/>
              <w:rPr>
                <w:sz w:val="24"/>
                <w:szCs w:val="24"/>
              </w:rPr>
            </w:pPr>
            <w:r w:rsidRPr="005E7011">
              <w:rPr>
                <w:sz w:val="24"/>
                <w:szCs w:val="24"/>
              </w:rPr>
              <w:t>д) строительство тепловых сетей для обеспечения нормативной надежности теплоснабжения;</w:t>
            </w:r>
          </w:p>
          <w:p w:rsidR="00F957E2" w:rsidRPr="005E7011" w:rsidRDefault="00F957E2" w:rsidP="00F957E2">
            <w:pPr>
              <w:ind w:firstLine="193"/>
              <w:rPr>
                <w:sz w:val="24"/>
                <w:szCs w:val="24"/>
              </w:rPr>
            </w:pPr>
            <w:r w:rsidRPr="005E7011">
              <w:rPr>
                <w:sz w:val="24"/>
                <w:szCs w:val="24"/>
              </w:rPr>
              <w:t>е) реконструкция тепловых сетей с увеличением диаметра трубопроводов для обеспечения перспективных приростов тепловой нагрузки;</w:t>
            </w:r>
          </w:p>
          <w:p w:rsidR="00F957E2" w:rsidRPr="005E7011" w:rsidRDefault="00F957E2" w:rsidP="00F957E2">
            <w:pPr>
              <w:ind w:firstLine="193"/>
              <w:rPr>
                <w:sz w:val="24"/>
                <w:szCs w:val="24"/>
              </w:rPr>
            </w:pPr>
            <w:r w:rsidRPr="005E7011">
              <w:rPr>
                <w:sz w:val="24"/>
                <w:szCs w:val="24"/>
              </w:rPr>
              <w:t>ж) реконструкция тепловых сетей, подлежащих замене в связи с исчерпанием эксплуатационного ресурса;</w:t>
            </w:r>
          </w:p>
          <w:p w:rsidR="00F957E2" w:rsidRPr="005E7011" w:rsidRDefault="00F957E2" w:rsidP="00F957E2">
            <w:pPr>
              <w:ind w:firstLine="193"/>
              <w:rPr>
                <w:sz w:val="24"/>
                <w:szCs w:val="24"/>
              </w:rPr>
            </w:pPr>
            <w:r w:rsidRPr="005E7011">
              <w:rPr>
                <w:sz w:val="24"/>
                <w:szCs w:val="24"/>
              </w:rPr>
              <w:t>з) строительство и реконструкция насосных станций.</w:t>
            </w:r>
          </w:p>
        </w:tc>
      </w:tr>
      <w:tr w:rsidR="00F957E2" w:rsidRPr="005E7011" w:rsidTr="00F957E2">
        <w:tc>
          <w:tcPr>
            <w:tcW w:w="2943" w:type="dxa"/>
          </w:tcPr>
          <w:p w:rsidR="00F957E2" w:rsidRPr="005E7011" w:rsidRDefault="00F957E2" w:rsidP="001D47D9">
            <w:pPr>
              <w:ind w:firstLine="0"/>
              <w:jc w:val="left"/>
              <w:rPr>
                <w:bCs/>
                <w:iCs/>
                <w:color w:val="000000"/>
                <w:spacing w:val="-6"/>
                <w:sz w:val="24"/>
                <w:szCs w:val="24"/>
              </w:rPr>
            </w:pPr>
            <w:r w:rsidRPr="005E7011">
              <w:rPr>
                <w:sz w:val="24"/>
                <w:szCs w:val="24"/>
              </w:rPr>
              <w:t>2.2.8. Глава 8 "Перспективные топливные балансы" содержит</w:t>
            </w:r>
            <w:r w:rsidR="001D47D9" w:rsidRPr="005E7011">
              <w:rPr>
                <w:sz w:val="24"/>
                <w:szCs w:val="24"/>
              </w:rPr>
              <w:t>:</w:t>
            </w:r>
          </w:p>
        </w:tc>
        <w:tc>
          <w:tcPr>
            <w:tcW w:w="6628" w:type="dxa"/>
          </w:tcPr>
          <w:p w:rsidR="00F957E2" w:rsidRPr="005E7011" w:rsidRDefault="00F957E2" w:rsidP="00F957E2">
            <w:pPr>
              <w:ind w:firstLine="198"/>
              <w:rPr>
                <w:sz w:val="24"/>
                <w:szCs w:val="24"/>
              </w:rPr>
            </w:pPr>
            <w:proofErr w:type="gramStart"/>
            <w:r w:rsidRPr="005E7011">
              <w:rPr>
                <w:sz w:val="24"/>
                <w:szCs w:val="24"/>
              </w:rPr>
              <w:t>а)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roofErr w:type="gramEnd"/>
          </w:p>
          <w:p w:rsidR="00F957E2" w:rsidRPr="005E7011" w:rsidRDefault="00F957E2" w:rsidP="00F957E2">
            <w:pPr>
              <w:ind w:firstLine="198"/>
              <w:rPr>
                <w:sz w:val="24"/>
                <w:szCs w:val="24"/>
              </w:rPr>
            </w:pPr>
            <w:r w:rsidRPr="005E7011">
              <w:rPr>
                <w:sz w:val="24"/>
                <w:szCs w:val="24"/>
              </w:rPr>
              <w:t>б) расчеты по каждому источнику тепловой энергии нормативных запасов аварийных видов топлива.</w:t>
            </w:r>
          </w:p>
          <w:p w:rsidR="00F957E2" w:rsidRPr="005E7011" w:rsidRDefault="00F957E2" w:rsidP="00F957E2">
            <w:pPr>
              <w:ind w:firstLine="198"/>
              <w:rPr>
                <w:sz w:val="24"/>
                <w:szCs w:val="24"/>
              </w:rPr>
            </w:pPr>
            <w:r w:rsidRPr="005E7011">
              <w:rPr>
                <w:sz w:val="24"/>
                <w:szCs w:val="24"/>
              </w:rPr>
              <w:t>Перспективные топливные балансы при наличии в планируемом периоде использования природного газа в качестве основного топлива на источниках тепловой энергии должны быть согласованы с программой газификации поселения, городского округа.</w:t>
            </w:r>
          </w:p>
        </w:tc>
      </w:tr>
      <w:tr w:rsidR="00F957E2" w:rsidRPr="005E7011" w:rsidTr="00F957E2">
        <w:tc>
          <w:tcPr>
            <w:tcW w:w="2943" w:type="dxa"/>
          </w:tcPr>
          <w:p w:rsidR="00F957E2" w:rsidRPr="005E7011" w:rsidRDefault="00F957E2" w:rsidP="001D47D9">
            <w:pPr>
              <w:ind w:firstLine="0"/>
              <w:jc w:val="left"/>
              <w:rPr>
                <w:sz w:val="24"/>
                <w:szCs w:val="24"/>
              </w:rPr>
            </w:pPr>
            <w:r w:rsidRPr="005E7011">
              <w:rPr>
                <w:sz w:val="24"/>
                <w:szCs w:val="24"/>
              </w:rPr>
              <w:t xml:space="preserve">2.2.9. Глава 9 </w:t>
            </w:r>
          </w:p>
          <w:p w:rsidR="00F957E2" w:rsidRPr="005E7011" w:rsidRDefault="00F957E2" w:rsidP="001D47D9">
            <w:pPr>
              <w:ind w:firstLine="0"/>
              <w:jc w:val="left"/>
              <w:rPr>
                <w:bCs/>
                <w:iCs/>
                <w:color w:val="000000"/>
                <w:spacing w:val="-6"/>
                <w:sz w:val="24"/>
                <w:szCs w:val="24"/>
              </w:rPr>
            </w:pPr>
            <w:r w:rsidRPr="005E7011">
              <w:rPr>
                <w:sz w:val="24"/>
                <w:szCs w:val="24"/>
              </w:rPr>
              <w:t>"Оценка надежности теплоснабжения" содержит обоснование</w:t>
            </w:r>
            <w:r w:rsidR="001D47D9" w:rsidRPr="005E7011">
              <w:rPr>
                <w:sz w:val="24"/>
                <w:szCs w:val="24"/>
              </w:rPr>
              <w:t>:</w:t>
            </w:r>
          </w:p>
        </w:tc>
        <w:tc>
          <w:tcPr>
            <w:tcW w:w="6628" w:type="dxa"/>
          </w:tcPr>
          <w:p w:rsidR="00F957E2" w:rsidRPr="005E7011" w:rsidRDefault="00F957E2" w:rsidP="00F957E2">
            <w:pPr>
              <w:ind w:firstLine="193"/>
              <w:rPr>
                <w:sz w:val="24"/>
                <w:szCs w:val="24"/>
              </w:rPr>
            </w:pPr>
            <w:r w:rsidRPr="005E7011">
              <w:rPr>
                <w:sz w:val="24"/>
                <w:szCs w:val="24"/>
              </w:rPr>
              <w:t>а) перспективных показателей надежности, определяемых числом нарушений в подаче тепловой энергии;</w:t>
            </w:r>
          </w:p>
          <w:p w:rsidR="00F957E2" w:rsidRPr="005E7011" w:rsidRDefault="00F957E2" w:rsidP="00F957E2">
            <w:pPr>
              <w:ind w:firstLine="193"/>
              <w:rPr>
                <w:sz w:val="24"/>
                <w:szCs w:val="24"/>
              </w:rPr>
            </w:pPr>
            <w:r w:rsidRPr="005E7011">
              <w:rPr>
                <w:sz w:val="24"/>
                <w:szCs w:val="24"/>
              </w:rPr>
              <w:t>б) перспективных показателей, определяемых приведенной продолжительностью прекращений подачи тепловой энергии;</w:t>
            </w:r>
          </w:p>
          <w:p w:rsidR="00F957E2" w:rsidRPr="005E7011" w:rsidRDefault="00F957E2" w:rsidP="00F957E2">
            <w:pPr>
              <w:ind w:firstLine="193"/>
              <w:rPr>
                <w:sz w:val="24"/>
                <w:szCs w:val="24"/>
              </w:rPr>
            </w:pPr>
            <w:r w:rsidRPr="005E7011">
              <w:rPr>
                <w:sz w:val="24"/>
                <w:szCs w:val="24"/>
              </w:rPr>
              <w:t xml:space="preserve">в) перспективных показателей, определяемых приведенным объемом </w:t>
            </w:r>
            <w:proofErr w:type="spellStart"/>
            <w:r w:rsidRPr="005E7011">
              <w:rPr>
                <w:sz w:val="24"/>
                <w:szCs w:val="24"/>
              </w:rPr>
              <w:t>недоотпуска</w:t>
            </w:r>
            <w:proofErr w:type="spellEnd"/>
            <w:r w:rsidRPr="005E7011">
              <w:rPr>
                <w:sz w:val="24"/>
                <w:szCs w:val="24"/>
              </w:rPr>
              <w:t xml:space="preserve"> тепла в результате нарушений в подаче тепловой энергии;</w:t>
            </w:r>
          </w:p>
          <w:p w:rsidR="00F957E2" w:rsidRPr="005E7011" w:rsidRDefault="00F957E2" w:rsidP="00F957E2">
            <w:pPr>
              <w:ind w:firstLine="193"/>
              <w:rPr>
                <w:sz w:val="24"/>
                <w:szCs w:val="24"/>
              </w:rPr>
            </w:pPr>
            <w:r w:rsidRPr="005E7011">
              <w:rPr>
                <w:sz w:val="24"/>
                <w:szCs w:val="24"/>
              </w:rPr>
              <w:t xml:space="preserve">г) перспективных показателей, определяемых </w:t>
            </w:r>
            <w:r w:rsidRPr="005E7011">
              <w:rPr>
                <w:sz w:val="24"/>
                <w:szCs w:val="24"/>
              </w:rPr>
              <w:lastRenderedPageBreak/>
              <w:t>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w:t>
            </w:r>
          </w:p>
          <w:p w:rsidR="00F957E2" w:rsidRPr="005E7011" w:rsidRDefault="00F957E2" w:rsidP="00F957E2">
            <w:pPr>
              <w:ind w:firstLine="193"/>
              <w:rPr>
                <w:sz w:val="24"/>
                <w:szCs w:val="24"/>
              </w:rPr>
            </w:pPr>
            <w:r w:rsidRPr="005E7011">
              <w:rPr>
                <w:sz w:val="24"/>
                <w:szCs w:val="24"/>
              </w:rPr>
              <w:t>По результатам оценки надежности теплоснабжения разрабатываются предложения, обеспечивающие надежность систем теплоснабжения, в том числе следующие предложения:</w:t>
            </w:r>
          </w:p>
          <w:p w:rsidR="00F957E2" w:rsidRPr="005E7011" w:rsidRDefault="00F957E2" w:rsidP="00F957E2">
            <w:pPr>
              <w:ind w:firstLine="193"/>
              <w:rPr>
                <w:sz w:val="24"/>
                <w:szCs w:val="24"/>
              </w:rPr>
            </w:pPr>
            <w:r w:rsidRPr="005E7011">
              <w:rPr>
                <w:sz w:val="24"/>
                <w:szCs w:val="24"/>
              </w:rPr>
              <w:t>а) 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w:t>
            </w:r>
          </w:p>
          <w:p w:rsidR="00F957E2" w:rsidRPr="005E7011" w:rsidRDefault="00F957E2" w:rsidP="00F957E2">
            <w:pPr>
              <w:ind w:firstLine="193"/>
              <w:rPr>
                <w:sz w:val="24"/>
                <w:szCs w:val="24"/>
              </w:rPr>
            </w:pPr>
            <w:r w:rsidRPr="005E7011">
              <w:rPr>
                <w:sz w:val="24"/>
                <w:szCs w:val="24"/>
              </w:rPr>
              <w:t>б) установка резервного оборудования;</w:t>
            </w:r>
          </w:p>
          <w:p w:rsidR="00F957E2" w:rsidRPr="005E7011" w:rsidRDefault="00F957E2" w:rsidP="00F957E2">
            <w:pPr>
              <w:ind w:firstLine="193"/>
              <w:rPr>
                <w:sz w:val="24"/>
                <w:szCs w:val="24"/>
              </w:rPr>
            </w:pPr>
            <w:r w:rsidRPr="005E7011">
              <w:rPr>
                <w:sz w:val="24"/>
                <w:szCs w:val="24"/>
              </w:rPr>
              <w:t>в) организация совместной работы нескольких источников тепловой энергии;</w:t>
            </w:r>
          </w:p>
          <w:p w:rsidR="00F957E2" w:rsidRPr="005E7011" w:rsidRDefault="00F957E2" w:rsidP="00F957E2">
            <w:pPr>
              <w:ind w:firstLine="193"/>
              <w:rPr>
                <w:sz w:val="24"/>
                <w:szCs w:val="24"/>
              </w:rPr>
            </w:pPr>
            <w:r w:rsidRPr="005E7011">
              <w:rPr>
                <w:sz w:val="24"/>
                <w:szCs w:val="24"/>
              </w:rPr>
              <w:t>г) взаимное резервирование тепловых сетей смежных районов поселения, городского округа;</w:t>
            </w:r>
          </w:p>
          <w:p w:rsidR="00F957E2" w:rsidRPr="005E7011" w:rsidRDefault="00F957E2" w:rsidP="00F957E2">
            <w:pPr>
              <w:ind w:firstLine="193"/>
              <w:rPr>
                <w:sz w:val="24"/>
                <w:szCs w:val="24"/>
              </w:rPr>
            </w:pPr>
            <w:r w:rsidRPr="005E7011">
              <w:rPr>
                <w:sz w:val="24"/>
                <w:szCs w:val="24"/>
              </w:rPr>
              <w:t>д) устройство резервных насосных станций;</w:t>
            </w:r>
          </w:p>
          <w:p w:rsidR="00F957E2" w:rsidRPr="005E7011" w:rsidRDefault="00F957E2" w:rsidP="00F957E2">
            <w:pPr>
              <w:ind w:firstLine="193"/>
              <w:rPr>
                <w:sz w:val="24"/>
                <w:szCs w:val="24"/>
              </w:rPr>
            </w:pPr>
            <w:r w:rsidRPr="005E7011">
              <w:rPr>
                <w:sz w:val="24"/>
                <w:szCs w:val="24"/>
              </w:rPr>
              <w:t>е) установка баков-аккумуляторов.</w:t>
            </w:r>
          </w:p>
        </w:tc>
      </w:tr>
      <w:tr w:rsidR="00F957E2" w:rsidRPr="005E7011" w:rsidTr="00F957E2">
        <w:tc>
          <w:tcPr>
            <w:tcW w:w="2943" w:type="dxa"/>
          </w:tcPr>
          <w:p w:rsidR="00F957E2" w:rsidRPr="005E7011" w:rsidRDefault="00F957E2" w:rsidP="001D47D9">
            <w:pPr>
              <w:ind w:firstLine="0"/>
              <w:jc w:val="left"/>
              <w:rPr>
                <w:sz w:val="24"/>
                <w:szCs w:val="24"/>
              </w:rPr>
            </w:pPr>
            <w:r w:rsidRPr="005E7011">
              <w:rPr>
                <w:sz w:val="24"/>
                <w:szCs w:val="24"/>
              </w:rPr>
              <w:lastRenderedPageBreak/>
              <w:t xml:space="preserve">2.2.10. Глава 10 </w:t>
            </w:r>
          </w:p>
          <w:p w:rsidR="00F957E2" w:rsidRPr="005E7011" w:rsidRDefault="00F957E2" w:rsidP="001D47D9">
            <w:pPr>
              <w:ind w:firstLine="0"/>
              <w:jc w:val="left"/>
              <w:rPr>
                <w:sz w:val="24"/>
                <w:szCs w:val="24"/>
              </w:rPr>
            </w:pPr>
            <w:r w:rsidRPr="005E7011">
              <w:rPr>
                <w:sz w:val="24"/>
                <w:szCs w:val="24"/>
              </w:rPr>
              <w:t>"Обоснование инвестиций в строительство, реконструкцию и техническое перевооружение" содержит:</w:t>
            </w:r>
          </w:p>
          <w:p w:rsidR="00F957E2" w:rsidRPr="005E7011" w:rsidRDefault="00F957E2" w:rsidP="00F957E2">
            <w:pPr>
              <w:ind w:firstLine="0"/>
              <w:jc w:val="center"/>
              <w:rPr>
                <w:bCs/>
                <w:iCs/>
                <w:color w:val="000000"/>
                <w:spacing w:val="-6"/>
                <w:sz w:val="24"/>
                <w:szCs w:val="24"/>
              </w:rPr>
            </w:pPr>
          </w:p>
        </w:tc>
        <w:tc>
          <w:tcPr>
            <w:tcW w:w="6628" w:type="dxa"/>
          </w:tcPr>
          <w:p w:rsidR="00F957E2" w:rsidRPr="005E7011" w:rsidRDefault="00F957E2" w:rsidP="00F957E2">
            <w:pPr>
              <w:ind w:firstLine="193"/>
              <w:rPr>
                <w:sz w:val="24"/>
                <w:szCs w:val="24"/>
              </w:rPr>
            </w:pPr>
            <w:r w:rsidRPr="005E7011">
              <w:rPr>
                <w:sz w:val="24"/>
                <w:szCs w:val="24"/>
              </w:rPr>
              <w:t>а) оценку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p w:rsidR="00F957E2" w:rsidRPr="005E7011" w:rsidRDefault="00F957E2" w:rsidP="00F957E2">
            <w:pPr>
              <w:ind w:firstLine="193"/>
              <w:rPr>
                <w:sz w:val="24"/>
                <w:szCs w:val="24"/>
              </w:rPr>
            </w:pPr>
            <w:r w:rsidRPr="005E7011">
              <w:rPr>
                <w:sz w:val="24"/>
                <w:szCs w:val="24"/>
              </w:rPr>
              <w:t>б) предложения по источникам инвестиций, обеспечивающих финансовые потребности;</w:t>
            </w:r>
          </w:p>
          <w:p w:rsidR="00F957E2" w:rsidRPr="005E7011" w:rsidRDefault="00F957E2" w:rsidP="00F957E2">
            <w:pPr>
              <w:ind w:firstLine="193"/>
              <w:rPr>
                <w:sz w:val="24"/>
                <w:szCs w:val="24"/>
              </w:rPr>
            </w:pPr>
            <w:r w:rsidRPr="005E7011">
              <w:rPr>
                <w:sz w:val="24"/>
                <w:szCs w:val="24"/>
              </w:rPr>
              <w:t>в) расчеты эффективности инвестиций;</w:t>
            </w:r>
          </w:p>
          <w:p w:rsidR="00F957E2" w:rsidRPr="005E7011" w:rsidRDefault="00F957E2" w:rsidP="00F957E2">
            <w:pPr>
              <w:ind w:firstLine="193"/>
              <w:rPr>
                <w:sz w:val="24"/>
                <w:szCs w:val="24"/>
              </w:rPr>
            </w:pPr>
            <w:r w:rsidRPr="005E7011">
              <w:rPr>
                <w:sz w:val="24"/>
                <w:szCs w:val="24"/>
              </w:rPr>
              <w:t>г) 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tc>
      </w:tr>
      <w:tr w:rsidR="00F957E2" w:rsidRPr="005E7011" w:rsidTr="00F957E2">
        <w:tc>
          <w:tcPr>
            <w:tcW w:w="2943" w:type="dxa"/>
          </w:tcPr>
          <w:p w:rsidR="00F957E2" w:rsidRPr="005E7011" w:rsidRDefault="00F957E2" w:rsidP="001D47D9">
            <w:pPr>
              <w:pStyle w:val="a3"/>
              <w:rPr>
                <w:rFonts w:ascii="Times New Roman" w:hAnsi="Times New Roman" w:cs="Times New Roman"/>
                <w:bCs/>
                <w:iCs/>
                <w:color w:val="000000"/>
                <w:spacing w:val="-6"/>
                <w:sz w:val="24"/>
                <w:szCs w:val="24"/>
              </w:rPr>
            </w:pPr>
            <w:r w:rsidRPr="005E7011">
              <w:rPr>
                <w:rFonts w:ascii="Times New Roman" w:hAnsi="Times New Roman" w:cs="Times New Roman"/>
                <w:sz w:val="24"/>
                <w:szCs w:val="24"/>
              </w:rPr>
              <w:t>2.2.11. Глава 11 "Обоснование предложения по определению единой теплоснабжающей организации" содержит</w:t>
            </w:r>
            <w:r w:rsidR="001D47D9" w:rsidRPr="005E7011">
              <w:rPr>
                <w:rFonts w:ascii="Times New Roman" w:hAnsi="Times New Roman" w:cs="Times New Roman"/>
                <w:sz w:val="24"/>
                <w:szCs w:val="24"/>
              </w:rPr>
              <w:t>:</w:t>
            </w:r>
          </w:p>
        </w:tc>
        <w:tc>
          <w:tcPr>
            <w:tcW w:w="6628" w:type="dxa"/>
          </w:tcPr>
          <w:p w:rsidR="00F957E2" w:rsidRPr="005E7011" w:rsidRDefault="00F957E2" w:rsidP="00F957E2">
            <w:pPr>
              <w:ind w:firstLine="176"/>
              <w:rPr>
                <w:sz w:val="24"/>
                <w:szCs w:val="24"/>
              </w:rPr>
            </w:pPr>
            <w:r w:rsidRPr="005E7011">
              <w:rPr>
                <w:sz w:val="24"/>
                <w:szCs w:val="24"/>
              </w:rPr>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в соответствии с требованиями постановления Правительства РФ от 08. августа 2012 года № 808  «Об организации теплоснабжения в Российской Федерации и о внесении изменений в некоторые акты Правительства Российской Федерации».</w:t>
            </w:r>
          </w:p>
          <w:p w:rsidR="00F957E2" w:rsidRPr="005E7011" w:rsidRDefault="00F957E2" w:rsidP="00F957E2">
            <w:pPr>
              <w:ind w:firstLine="176"/>
              <w:rPr>
                <w:sz w:val="24"/>
                <w:szCs w:val="24"/>
              </w:rPr>
            </w:pPr>
          </w:p>
        </w:tc>
      </w:tr>
      <w:tr w:rsidR="00F957E2" w:rsidRPr="005E7011" w:rsidTr="00F957E2">
        <w:tc>
          <w:tcPr>
            <w:tcW w:w="2943" w:type="dxa"/>
          </w:tcPr>
          <w:p w:rsidR="00F957E2" w:rsidRPr="005E7011" w:rsidRDefault="00F957E2" w:rsidP="001D47D9">
            <w:pPr>
              <w:pStyle w:val="a3"/>
              <w:rPr>
                <w:rFonts w:ascii="Times New Roman" w:hAnsi="Times New Roman" w:cs="Times New Roman"/>
                <w:bCs/>
                <w:iCs/>
                <w:color w:val="000000"/>
                <w:spacing w:val="-6"/>
                <w:sz w:val="24"/>
                <w:szCs w:val="24"/>
              </w:rPr>
            </w:pPr>
            <w:r w:rsidRPr="005E7011">
              <w:rPr>
                <w:rFonts w:ascii="Times New Roman" w:hAnsi="Times New Roman" w:cs="Times New Roman"/>
                <w:bCs/>
                <w:iCs/>
                <w:color w:val="000000"/>
                <w:spacing w:val="-6"/>
                <w:sz w:val="24"/>
                <w:szCs w:val="24"/>
              </w:rPr>
              <w:t>2.3. Требования к представлению результатов работы</w:t>
            </w:r>
          </w:p>
        </w:tc>
        <w:tc>
          <w:tcPr>
            <w:tcW w:w="6628" w:type="dxa"/>
          </w:tcPr>
          <w:p w:rsidR="007F24A2" w:rsidRPr="005E7011" w:rsidRDefault="007F24A2" w:rsidP="00F957E2">
            <w:pPr>
              <w:tabs>
                <w:tab w:val="left" w:pos="477"/>
              </w:tabs>
              <w:autoSpaceDE w:val="0"/>
              <w:autoSpaceDN w:val="0"/>
              <w:adjustRightInd w:val="0"/>
              <w:ind w:firstLine="0"/>
              <w:rPr>
                <w:color w:val="000000"/>
                <w:sz w:val="24"/>
                <w:szCs w:val="24"/>
              </w:rPr>
            </w:pPr>
            <w:r w:rsidRPr="005E7011">
              <w:rPr>
                <w:color w:val="000000"/>
                <w:sz w:val="24"/>
                <w:szCs w:val="24"/>
              </w:rPr>
              <w:t>Результатом работы по разработке проекта Схемы</w:t>
            </w:r>
            <w:r w:rsidR="001159E8" w:rsidRPr="005E7011">
              <w:rPr>
                <w:color w:val="000000"/>
                <w:sz w:val="24"/>
                <w:szCs w:val="24"/>
              </w:rPr>
              <w:t xml:space="preserve"> теплоснабжения являе</w:t>
            </w:r>
            <w:r w:rsidRPr="005E7011">
              <w:rPr>
                <w:color w:val="000000"/>
                <w:sz w:val="24"/>
                <w:szCs w:val="24"/>
              </w:rPr>
              <w:t>тся:</w:t>
            </w:r>
          </w:p>
          <w:p w:rsidR="00F957E2" w:rsidRPr="005E7011" w:rsidRDefault="0004555D" w:rsidP="0004555D">
            <w:pPr>
              <w:tabs>
                <w:tab w:val="left" w:pos="477"/>
              </w:tabs>
              <w:autoSpaceDE w:val="0"/>
              <w:autoSpaceDN w:val="0"/>
              <w:adjustRightInd w:val="0"/>
              <w:ind w:firstLine="0"/>
              <w:rPr>
                <w:color w:val="000000"/>
                <w:sz w:val="24"/>
                <w:szCs w:val="24"/>
              </w:rPr>
            </w:pPr>
            <w:r w:rsidRPr="005E7011">
              <w:rPr>
                <w:color w:val="000000"/>
                <w:sz w:val="24"/>
                <w:szCs w:val="24"/>
              </w:rPr>
              <w:t>Те</w:t>
            </w:r>
            <w:proofErr w:type="gramStart"/>
            <w:r w:rsidRPr="005E7011">
              <w:rPr>
                <w:color w:val="000000"/>
                <w:sz w:val="24"/>
                <w:szCs w:val="24"/>
              </w:rPr>
              <w:t>кст пр</w:t>
            </w:r>
            <w:proofErr w:type="gramEnd"/>
            <w:r w:rsidRPr="005E7011">
              <w:rPr>
                <w:color w:val="000000"/>
                <w:sz w:val="24"/>
                <w:szCs w:val="24"/>
              </w:rPr>
              <w:t>оекта схемы теплоснабжения</w:t>
            </w:r>
            <w:r w:rsidR="00C97D5A" w:rsidRPr="005E7011">
              <w:rPr>
                <w:color w:val="000000"/>
                <w:sz w:val="24"/>
                <w:szCs w:val="24"/>
              </w:rPr>
              <w:t xml:space="preserve"> в формате </w:t>
            </w:r>
            <w:r w:rsidR="00C97D5A" w:rsidRPr="005E7011">
              <w:rPr>
                <w:color w:val="000000"/>
                <w:sz w:val="24"/>
                <w:szCs w:val="24"/>
                <w:lang w:val="en-US"/>
              </w:rPr>
              <w:t>doc</w:t>
            </w:r>
            <w:r w:rsidRPr="005E7011">
              <w:rPr>
                <w:color w:val="000000"/>
                <w:sz w:val="24"/>
                <w:szCs w:val="24"/>
              </w:rPr>
              <w:t>, содержащий все необходимые разделы и составные части согласно Техническому заданию, в том числе следующие приложения:</w:t>
            </w:r>
          </w:p>
          <w:p w:rsidR="00F957E2" w:rsidRPr="005E7011" w:rsidRDefault="00F957E2" w:rsidP="00F957E2">
            <w:pPr>
              <w:pStyle w:val="a6"/>
              <w:tabs>
                <w:tab w:val="left" w:pos="477"/>
              </w:tabs>
              <w:autoSpaceDE w:val="0"/>
              <w:autoSpaceDN w:val="0"/>
              <w:adjustRightInd w:val="0"/>
              <w:ind w:left="51" w:firstLine="142"/>
              <w:rPr>
                <w:color w:val="000000"/>
                <w:sz w:val="24"/>
                <w:szCs w:val="24"/>
              </w:rPr>
            </w:pPr>
            <w:r w:rsidRPr="005E7011">
              <w:rPr>
                <w:color w:val="000000"/>
                <w:sz w:val="24"/>
                <w:szCs w:val="24"/>
              </w:rPr>
              <w:t xml:space="preserve">а) гидравлические расчёты сетей в формате таблиц </w:t>
            </w:r>
            <w:proofErr w:type="spellStart"/>
            <w:r w:rsidRPr="005E7011">
              <w:rPr>
                <w:color w:val="000000"/>
                <w:sz w:val="24"/>
                <w:szCs w:val="24"/>
                <w:lang w:val="en-US"/>
              </w:rPr>
              <w:t>xls</w:t>
            </w:r>
            <w:proofErr w:type="spellEnd"/>
            <w:r w:rsidRPr="005E7011">
              <w:rPr>
                <w:color w:val="000000"/>
                <w:sz w:val="24"/>
                <w:szCs w:val="24"/>
              </w:rPr>
              <w:t xml:space="preserve">, </w:t>
            </w:r>
          </w:p>
          <w:p w:rsidR="00F957E2" w:rsidRPr="005E7011" w:rsidRDefault="00F957E2" w:rsidP="00F957E2">
            <w:pPr>
              <w:pStyle w:val="a6"/>
              <w:tabs>
                <w:tab w:val="left" w:pos="477"/>
              </w:tabs>
              <w:autoSpaceDE w:val="0"/>
              <w:autoSpaceDN w:val="0"/>
              <w:adjustRightInd w:val="0"/>
              <w:ind w:left="51" w:firstLine="142"/>
              <w:rPr>
                <w:color w:val="000000"/>
                <w:sz w:val="24"/>
                <w:szCs w:val="24"/>
              </w:rPr>
            </w:pPr>
            <w:r w:rsidRPr="005E7011">
              <w:rPr>
                <w:color w:val="000000"/>
                <w:sz w:val="24"/>
                <w:szCs w:val="24"/>
              </w:rPr>
              <w:t xml:space="preserve">б) расчёт тепловых потерь через изоляцию и с утечкой </w:t>
            </w:r>
            <w:proofErr w:type="spellStart"/>
            <w:r w:rsidRPr="005E7011">
              <w:rPr>
                <w:color w:val="000000"/>
                <w:sz w:val="24"/>
                <w:szCs w:val="24"/>
                <w:lang w:val="en-US"/>
              </w:rPr>
              <w:t>xls</w:t>
            </w:r>
            <w:proofErr w:type="spellEnd"/>
          </w:p>
          <w:p w:rsidR="00F957E2" w:rsidRPr="005E7011" w:rsidRDefault="00F957E2" w:rsidP="00F957E2">
            <w:pPr>
              <w:pStyle w:val="a6"/>
              <w:tabs>
                <w:tab w:val="left" w:pos="477"/>
              </w:tabs>
              <w:autoSpaceDE w:val="0"/>
              <w:autoSpaceDN w:val="0"/>
              <w:adjustRightInd w:val="0"/>
              <w:ind w:left="51" w:firstLine="142"/>
              <w:rPr>
                <w:color w:val="000000"/>
                <w:sz w:val="24"/>
                <w:szCs w:val="24"/>
              </w:rPr>
            </w:pPr>
            <w:r w:rsidRPr="005E7011">
              <w:rPr>
                <w:color w:val="000000"/>
                <w:sz w:val="24"/>
                <w:szCs w:val="24"/>
              </w:rPr>
              <w:t xml:space="preserve">в) расчёты дроссельных </w:t>
            </w:r>
            <w:r w:rsidR="0024404D" w:rsidRPr="005E7011">
              <w:rPr>
                <w:color w:val="000000"/>
                <w:sz w:val="24"/>
                <w:szCs w:val="24"/>
              </w:rPr>
              <w:t xml:space="preserve">устройств </w:t>
            </w:r>
            <w:r w:rsidRPr="005E7011">
              <w:rPr>
                <w:color w:val="000000"/>
                <w:sz w:val="24"/>
                <w:szCs w:val="24"/>
              </w:rPr>
              <w:t xml:space="preserve">в формате таблиц </w:t>
            </w:r>
            <w:proofErr w:type="spellStart"/>
            <w:r w:rsidRPr="005E7011">
              <w:rPr>
                <w:color w:val="000000"/>
                <w:sz w:val="24"/>
                <w:szCs w:val="24"/>
                <w:lang w:val="en-US"/>
              </w:rPr>
              <w:t>xls</w:t>
            </w:r>
            <w:proofErr w:type="spellEnd"/>
            <w:r w:rsidRPr="005E7011">
              <w:rPr>
                <w:color w:val="000000"/>
                <w:sz w:val="24"/>
                <w:szCs w:val="24"/>
              </w:rPr>
              <w:t>,</w:t>
            </w:r>
          </w:p>
          <w:p w:rsidR="00F957E2" w:rsidRPr="005E7011" w:rsidRDefault="00F957E2" w:rsidP="00F957E2">
            <w:pPr>
              <w:pStyle w:val="a6"/>
              <w:tabs>
                <w:tab w:val="left" w:pos="477"/>
              </w:tabs>
              <w:autoSpaceDE w:val="0"/>
              <w:autoSpaceDN w:val="0"/>
              <w:adjustRightInd w:val="0"/>
              <w:ind w:left="51" w:firstLine="142"/>
              <w:rPr>
                <w:color w:val="000000"/>
                <w:sz w:val="24"/>
                <w:szCs w:val="24"/>
              </w:rPr>
            </w:pPr>
            <w:r w:rsidRPr="005E7011">
              <w:rPr>
                <w:color w:val="000000"/>
                <w:sz w:val="24"/>
                <w:szCs w:val="24"/>
              </w:rPr>
              <w:t xml:space="preserve">е) схема тепловых сетей в графическом виде в формате файлов  </w:t>
            </w:r>
            <w:r w:rsidRPr="005E7011">
              <w:rPr>
                <w:color w:val="000000"/>
                <w:sz w:val="24"/>
                <w:szCs w:val="24"/>
                <w:lang w:val="en-US"/>
              </w:rPr>
              <w:t>bmp</w:t>
            </w:r>
            <w:r w:rsidRPr="005E7011">
              <w:rPr>
                <w:color w:val="000000"/>
                <w:sz w:val="24"/>
                <w:szCs w:val="24"/>
              </w:rPr>
              <w:t xml:space="preserve">  или </w:t>
            </w:r>
            <w:proofErr w:type="spellStart"/>
            <w:r w:rsidR="0024404D" w:rsidRPr="005E7011">
              <w:rPr>
                <w:color w:val="000000"/>
                <w:sz w:val="24"/>
                <w:szCs w:val="24"/>
                <w:lang w:val="en-US"/>
              </w:rPr>
              <w:t>pdf</w:t>
            </w:r>
            <w:proofErr w:type="spellEnd"/>
            <w:r w:rsidRPr="005E7011">
              <w:rPr>
                <w:color w:val="000000"/>
                <w:sz w:val="24"/>
                <w:szCs w:val="24"/>
              </w:rPr>
              <w:t>.</w:t>
            </w:r>
          </w:p>
          <w:p w:rsidR="0004555D" w:rsidRPr="005E7011" w:rsidRDefault="0004555D" w:rsidP="0004555D">
            <w:pPr>
              <w:pStyle w:val="a6"/>
              <w:tabs>
                <w:tab w:val="left" w:pos="477"/>
              </w:tabs>
              <w:autoSpaceDE w:val="0"/>
              <w:autoSpaceDN w:val="0"/>
              <w:adjustRightInd w:val="0"/>
              <w:ind w:left="51" w:firstLine="0"/>
              <w:rPr>
                <w:sz w:val="24"/>
                <w:szCs w:val="24"/>
              </w:rPr>
            </w:pPr>
            <w:r w:rsidRPr="005E7011">
              <w:rPr>
                <w:sz w:val="24"/>
                <w:szCs w:val="24"/>
              </w:rPr>
              <w:t>Все документы, составляющие результат работ, представляются Исполнителем Заказчику следующим образом:</w:t>
            </w:r>
          </w:p>
          <w:p w:rsidR="0004555D" w:rsidRPr="005E7011" w:rsidRDefault="0004555D" w:rsidP="0004555D">
            <w:pPr>
              <w:pStyle w:val="a6"/>
              <w:tabs>
                <w:tab w:val="left" w:pos="477"/>
              </w:tabs>
              <w:autoSpaceDE w:val="0"/>
              <w:autoSpaceDN w:val="0"/>
              <w:adjustRightInd w:val="0"/>
              <w:ind w:left="51" w:firstLine="0"/>
              <w:rPr>
                <w:sz w:val="24"/>
                <w:szCs w:val="24"/>
              </w:rPr>
            </w:pPr>
            <w:r w:rsidRPr="005E7011">
              <w:rPr>
                <w:sz w:val="24"/>
                <w:szCs w:val="24"/>
              </w:rPr>
              <w:lastRenderedPageBreak/>
              <w:t>- в электронном виде путем направлен</w:t>
            </w:r>
            <w:r w:rsidR="001159E8" w:rsidRPr="005E7011">
              <w:rPr>
                <w:sz w:val="24"/>
                <w:szCs w:val="24"/>
              </w:rPr>
              <w:t>ия на адрес электронной почты Заказчика указанный в контракте. При этом Исполнитель обязан подписать такое электронное сообщение электронной цифровой подписью.</w:t>
            </w:r>
          </w:p>
          <w:p w:rsidR="001159E8" w:rsidRPr="005E7011" w:rsidRDefault="001159E8" w:rsidP="0004555D">
            <w:pPr>
              <w:pStyle w:val="a6"/>
              <w:tabs>
                <w:tab w:val="left" w:pos="477"/>
              </w:tabs>
              <w:autoSpaceDE w:val="0"/>
              <w:autoSpaceDN w:val="0"/>
              <w:adjustRightInd w:val="0"/>
              <w:ind w:left="51" w:firstLine="0"/>
              <w:rPr>
                <w:sz w:val="24"/>
                <w:szCs w:val="24"/>
              </w:rPr>
            </w:pPr>
            <w:r w:rsidRPr="005E7011">
              <w:rPr>
                <w:sz w:val="24"/>
                <w:szCs w:val="24"/>
              </w:rPr>
              <w:t>- в печатном виде в 2 экземплярах путем направления почтой на адрес Заказчика, указанный в контракте</w:t>
            </w:r>
          </w:p>
        </w:tc>
      </w:tr>
      <w:tr w:rsidR="00F957E2" w:rsidRPr="005E7011" w:rsidTr="00F957E2">
        <w:tc>
          <w:tcPr>
            <w:tcW w:w="2943" w:type="dxa"/>
          </w:tcPr>
          <w:p w:rsidR="00F957E2" w:rsidRPr="005E7011" w:rsidRDefault="00F957E2" w:rsidP="001D47D9">
            <w:pPr>
              <w:pStyle w:val="a3"/>
              <w:rPr>
                <w:rFonts w:ascii="Times New Roman" w:hAnsi="Times New Roman" w:cs="Times New Roman"/>
                <w:sz w:val="24"/>
                <w:szCs w:val="24"/>
              </w:rPr>
            </w:pPr>
            <w:r w:rsidRPr="005E7011">
              <w:rPr>
                <w:rFonts w:ascii="Times New Roman" w:hAnsi="Times New Roman" w:cs="Times New Roman"/>
                <w:bCs/>
                <w:iCs/>
                <w:color w:val="000000"/>
                <w:spacing w:val="-6"/>
                <w:sz w:val="24"/>
                <w:szCs w:val="24"/>
              </w:rPr>
              <w:lastRenderedPageBreak/>
              <w:t>2.4. Требования к разработке схемы</w:t>
            </w:r>
            <w:r w:rsidR="007F24A2" w:rsidRPr="005E7011">
              <w:rPr>
                <w:rFonts w:ascii="Times New Roman" w:hAnsi="Times New Roman" w:cs="Times New Roman"/>
                <w:bCs/>
                <w:iCs/>
                <w:color w:val="000000"/>
                <w:spacing w:val="-6"/>
                <w:sz w:val="24"/>
                <w:szCs w:val="24"/>
              </w:rPr>
              <w:t xml:space="preserve"> теплоснабжения</w:t>
            </w:r>
          </w:p>
        </w:tc>
        <w:tc>
          <w:tcPr>
            <w:tcW w:w="6628" w:type="dxa"/>
          </w:tcPr>
          <w:p w:rsidR="00F957E2" w:rsidRPr="005E7011" w:rsidRDefault="00F957E2" w:rsidP="00F957E2">
            <w:pPr>
              <w:ind w:firstLine="193"/>
              <w:rPr>
                <w:sz w:val="24"/>
                <w:szCs w:val="24"/>
              </w:rPr>
            </w:pPr>
            <w:r w:rsidRPr="005E7011">
              <w:rPr>
                <w:sz w:val="24"/>
                <w:szCs w:val="24"/>
              </w:rPr>
              <w:t>Схема теплоснабжения должна  соответствовать:</w:t>
            </w:r>
          </w:p>
          <w:p w:rsidR="00F957E2" w:rsidRPr="005E7011" w:rsidRDefault="00F957E2" w:rsidP="00F957E2">
            <w:pPr>
              <w:pStyle w:val="a6"/>
              <w:numPr>
                <w:ilvl w:val="0"/>
                <w:numId w:val="4"/>
              </w:numPr>
              <w:ind w:left="0" w:firstLine="193"/>
              <w:rPr>
                <w:sz w:val="24"/>
                <w:szCs w:val="24"/>
              </w:rPr>
            </w:pPr>
            <w:r w:rsidRPr="005E7011">
              <w:rPr>
                <w:sz w:val="24"/>
                <w:szCs w:val="24"/>
              </w:rPr>
              <w:t>Федеральному закону от 27 июля 2010 года № 190-ФЗ  «О  теплоснабжении».</w:t>
            </w:r>
          </w:p>
          <w:p w:rsidR="00F957E2" w:rsidRPr="005E7011" w:rsidRDefault="00F957E2" w:rsidP="00F957E2">
            <w:pPr>
              <w:pStyle w:val="a6"/>
              <w:numPr>
                <w:ilvl w:val="0"/>
                <w:numId w:val="4"/>
              </w:numPr>
              <w:ind w:left="0" w:firstLine="193"/>
              <w:rPr>
                <w:sz w:val="24"/>
                <w:szCs w:val="24"/>
              </w:rPr>
            </w:pPr>
            <w:r w:rsidRPr="005E7011">
              <w:rPr>
                <w:sz w:val="24"/>
                <w:szCs w:val="24"/>
              </w:rPr>
              <w:t>Постановлению Правительства РФ от 22 февраля 2012 года № 154  «О требованиях к схемам  теплоснабжения, порядку их разработки и утверждения»</w:t>
            </w:r>
            <w:r w:rsidRPr="005E7011">
              <w:rPr>
                <w:color w:val="000000"/>
                <w:sz w:val="24"/>
                <w:szCs w:val="24"/>
              </w:rPr>
              <w:t>.</w:t>
            </w:r>
          </w:p>
          <w:p w:rsidR="00F957E2" w:rsidRPr="005E7011" w:rsidRDefault="00F957E2" w:rsidP="00F957E2">
            <w:pPr>
              <w:pStyle w:val="a6"/>
              <w:numPr>
                <w:ilvl w:val="0"/>
                <w:numId w:val="4"/>
              </w:numPr>
              <w:ind w:left="0" w:firstLine="193"/>
              <w:rPr>
                <w:sz w:val="24"/>
                <w:szCs w:val="24"/>
              </w:rPr>
            </w:pPr>
            <w:r w:rsidRPr="005E7011">
              <w:rPr>
                <w:sz w:val="24"/>
                <w:szCs w:val="24"/>
              </w:rPr>
              <w:t>Постановлению Правительства РФ от 08 августа 2012 года № 808  «Об организации теплоснабжения в Российской Федерации и о внесении изменений в некоторые акты Правительства Российской Федерации»</w:t>
            </w:r>
          </w:p>
          <w:p w:rsidR="00F957E2" w:rsidRPr="005E7011" w:rsidRDefault="00F957E2" w:rsidP="00F957E2">
            <w:pPr>
              <w:pStyle w:val="a6"/>
              <w:numPr>
                <w:ilvl w:val="0"/>
                <w:numId w:val="4"/>
              </w:numPr>
              <w:ind w:left="0" w:firstLine="193"/>
              <w:rPr>
                <w:sz w:val="24"/>
                <w:szCs w:val="24"/>
              </w:rPr>
            </w:pPr>
            <w:r w:rsidRPr="005E7011">
              <w:rPr>
                <w:sz w:val="24"/>
                <w:szCs w:val="24"/>
              </w:rPr>
              <w:t>Постановлению Правительства РФ от 06 сентября 2012 года № 889  «О выводе в ремонт и из эксплуатации источников тепловой энергии и тепловых сетей».</w:t>
            </w:r>
          </w:p>
          <w:p w:rsidR="00F957E2" w:rsidRPr="005E7011" w:rsidRDefault="00F957E2" w:rsidP="00657F94">
            <w:pPr>
              <w:pStyle w:val="a6"/>
              <w:numPr>
                <w:ilvl w:val="0"/>
                <w:numId w:val="4"/>
              </w:numPr>
              <w:ind w:left="0" w:firstLine="193"/>
              <w:rPr>
                <w:sz w:val="24"/>
                <w:szCs w:val="24"/>
              </w:rPr>
            </w:pPr>
            <w:r w:rsidRPr="005E7011">
              <w:rPr>
                <w:sz w:val="24"/>
                <w:szCs w:val="24"/>
              </w:rPr>
              <w:t>Настоящему техническому заданию.</w:t>
            </w:r>
          </w:p>
        </w:tc>
      </w:tr>
      <w:tr w:rsidR="007B180D" w:rsidRPr="005E7011" w:rsidTr="00175823">
        <w:tc>
          <w:tcPr>
            <w:tcW w:w="9571" w:type="dxa"/>
            <w:gridSpan w:val="2"/>
            <w:vAlign w:val="center"/>
          </w:tcPr>
          <w:p w:rsidR="007B180D" w:rsidRPr="005E7011" w:rsidRDefault="007B180D" w:rsidP="00175823">
            <w:pPr>
              <w:pStyle w:val="a3"/>
              <w:jc w:val="center"/>
              <w:rPr>
                <w:rFonts w:ascii="Times New Roman" w:hAnsi="Times New Roman" w:cs="Times New Roman"/>
                <w:sz w:val="24"/>
                <w:szCs w:val="24"/>
              </w:rPr>
            </w:pPr>
            <w:r w:rsidRPr="005E7011">
              <w:rPr>
                <w:rFonts w:ascii="Times New Roman" w:hAnsi="Times New Roman" w:cs="Times New Roman"/>
                <w:sz w:val="24"/>
                <w:szCs w:val="24"/>
              </w:rPr>
              <w:br w:type="page"/>
            </w:r>
            <w:r w:rsidRPr="005E7011">
              <w:rPr>
                <w:rFonts w:ascii="Times New Roman" w:hAnsi="Times New Roman" w:cs="Times New Roman"/>
                <w:color w:val="000000"/>
                <w:sz w:val="24"/>
                <w:szCs w:val="24"/>
              </w:rPr>
              <w:t>3.Порядок и график выполнения работы</w:t>
            </w:r>
          </w:p>
        </w:tc>
      </w:tr>
      <w:tr w:rsidR="007B180D" w:rsidRPr="005E7011" w:rsidTr="00175823">
        <w:tc>
          <w:tcPr>
            <w:tcW w:w="2943" w:type="dxa"/>
          </w:tcPr>
          <w:p w:rsidR="007B180D" w:rsidRPr="005E7011" w:rsidRDefault="007B180D" w:rsidP="00175823">
            <w:pPr>
              <w:autoSpaceDE w:val="0"/>
              <w:autoSpaceDN w:val="0"/>
              <w:adjustRightInd w:val="0"/>
              <w:ind w:firstLine="0"/>
              <w:jc w:val="left"/>
              <w:rPr>
                <w:sz w:val="24"/>
                <w:szCs w:val="24"/>
              </w:rPr>
            </w:pPr>
            <w:r w:rsidRPr="005E7011">
              <w:rPr>
                <w:sz w:val="24"/>
                <w:szCs w:val="24"/>
              </w:rPr>
              <w:t>3.1. Первый этап</w:t>
            </w:r>
            <w:proofErr w:type="gramStart"/>
            <w:r w:rsidRPr="005E7011">
              <w:rPr>
                <w:sz w:val="24"/>
                <w:szCs w:val="24"/>
              </w:rPr>
              <w:t>.П</w:t>
            </w:r>
            <w:proofErr w:type="gramEnd"/>
            <w:r w:rsidRPr="005E7011">
              <w:rPr>
                <w:sz w:val="24"/>
                <w:szCs w:val="24"/>
              </w:rPr>
              <w:t>редставление Исходной информации, являющейся основой для разработки проекта Схемы теплоснабжения.</w:t>
            </w:r>
          </w:p>
          <w:p w:rsidR="007B180D" w:rsidRPr="005E7011" w:rsidRDefault="007B180D" w:rsidP="00175823">
            <w:pPr>
              <w:autoSpaceDE w:val="0"/>
              <w:autoSpaceDN w:val="0"/>
              <w:adjustRightInd w:val="0"/>
              <w:ind w:firstLine="0"/>
              <w:jc w:val="left"/>
              <w:rPr>
                <w:sz w:val="24"/>
                <w:szCs w:val="24"/>
              </w:rPr>
            </w:pPr>
          </w:p>
          <w:p w:rsidR="007B180D" w:rsidRPr="005E7011" w:rsidRDefault="007B180D" w:rsidP="00175823">
            <w:pPr>
              <w:autoSpaceDE w:val="0"/>
              <w:autoSpaceDN w:val="0"/>
              <w:adjustRightInd w:val="0"/>
              <w:ind w:firstLine="0"/>
              <w:jc w:val="left"/>
              <w:rPr>
                <w:sz w:val="24"/>
                <w:szCs w:val="24"/>
              </w:rPr>
            </w:pPr>
          </w:p>
        </w:tc>
        <w:tc>
          <w:tcPr>
            <w:tcW w:w="6628" w:type="dxa"/>
          </w:tcPr>
          <w:p w:rsidR="007B180D" w:rsidRPr="005E7011" w:rsidRDefault="007B180D" w:rsidP="00175823">
            <w:pPr>
              <w:pStyle w:val="a3"/>
              <w:rPr>
                <w:rFonts w:ascii="Times New Roman" w:hAnsi="Times New Roman" w:cs="Times New Roman"/>
                <w:sz w:val="24"/>
                <w:szCs w:val="24"/>
              </w:rPr>
            </w:pPr>
            <w:r w:rsidRPr="005E7011">
              <w:rPr>
                <w:rFonts w:ascii="Times New Roman" w:hAnsi="Times New Roman" w:cs="Times New Roman"/>
                <w:sz w:val="24"/>
                <w:szCs w:val="24"/>
              </w:rPr>
              <w:t xml:space="preserve">На Исполнителя возлагается обязанность в срок 5 дней </w:t>
            </w:r>
            <w:proofErr w:type="gramStart"/>
            <w:r w:rsidRPr="005E7011">
              <w:rPr>
                <w:rFonts w:ascii="Times New Roman" w:hAnsi="Times New Roman" w:cs="Times New Roman"/>
                <w:sz w:val="24"/>
                <w:szCs w:val="24"/>
              </w:rPr>
              <w:t>с даты подписания</w:t>
            </w:r>
            <w:proofErr w:type="gramEnd"/>
            <w:r w:rsidRPr="005E7011">
              <w:rPr>
                <w:rFonts w:ascii="Times New Roman" w:hAnsi="Times New Roman" w:cs="Times New Roman"/>
                <w:sz w:val="24"/>
                <w:szCs w:val="24"/>
              </w:rPr>
              <w:t xml:space="preserve"> контракта представить Заказчику проекты запросов информации, подлежащих направлению Заказчиком во все организации и органы власти, указанные в разделе 1.3. Технического задания.</w:t>
            </w:r>
          </w:p>
          <w:p w:rsidR="007B180D" w:rsidRPr="005E7011" w:rsidRDefault="007B180D" w:rsidP="00175823">
            <w:pPr>
              <w:pStyle w:val="a3"/>
              <w:rPr>
                <w:rFonts w:ascii="Times New Roman" w:hAnsi="Times New Roman" w:cs="Times New Roman"/>
                <w:sz w:val="24"/>
                <w:szCs w:val="24"/>
              </w:rPr>
            </w:pPr>
          </w:p>
          <w:p w:rsidR="007B180D" w:rsidRPr="005E7011" w:rsidRDefault="007B180D" w:rsidP="00175823">
            <w:pPr>
              <w:pStyle w:val="a3"/>
              <w:rPr>
                <w:rFonts w:ascii="Times New Roman" w:hAnsi="Times New Roman" w:cs="Times New Roman"/>
                <w:sz w:val="24"/>
                <w:szCs w:val="24"/>
              </w:rPr>
            </w:pPr>
            <w:r w:rsidRPr="005E7011">
              <w:rPr>
                <w:rFonts w:ascii="Times New Roman" w:hAnsi="Times New Roman" w:cs="Times New Roman"/>
                <w:sz w:val="24"/>
                <w:szCs w:val="24"/>
              </w:rPr>
              <w:t xml:space="preserve">Заказчик направляет вышеуказанные запросы в соответствующие организации и органы власти в срок 5 дней </w:t>
            </w:r>
            <w:proofErr w:type="gramStart"/>
            <w:r w:rsidRPr="005E7011">
              <w:rPr>
                <w:rFonts w:ascii="Times New Roman" w:hAnsi="Times New Roman" w:cs="Times New Roman"/>
                <w:sz w:val="24"/>
                <w:szCs w:val="24"/>
              </w:rPr>
              <w:t>с даты получения</w:t>
            </w:r>
            <w:proofErr w:type="gramEnd"/>
            <w:r w:rsidRPr="005E7011">
              <w:rPr>
                <w:rFonts w:ascii="Times New Roman" w:hAnsi="Times New Roman" w:cs="Times New Roman"/>
                <w:sz w:val="24"/>
                <w:szCs w:val="24"/>
              </w:rPr>
              <w:t xml:space="preserve"> от Исполнителя таких проектов запросов.</w:t>
            </w:r>
          </w:p>
          <w:p w:rsidR="007B180D" w:rsidRPr="005E7011" w:rsidRDefault="007B180D" w:rsidP="00175823">
            <w:pPr>
              <w:pStyle w:val="a3"/>
              <w:rPr>
                <w:rFonts w:ascii="Times New Roman" w:hAnsi="Times New Roman" w:cs="Times New Roman"/>
                <w:sz w:val="24"/>
                <w:szCs w:val="24"/>
              </w:rPr>
            </w:pPr>
          </w:p>
          <w:p w:rsidR="007B180D" w:rsidRPr="005E7011" w:rsidRDefault="007B180D" w:rsidP="00175823">
            <w:pPr>
              <w:pStyle w:val="a3"/>
              <w:rPr>
                <w:rFonts w:ascii="Times New Roman" w:hAnsi="Times New Roman" w:cs="Times New Roman"/>
                <w:sz w:val="24"/>
                <w:szCs w:val="24"/>
              </w:rPr>
            </w:pPr>
            <w:r w:rsidRPr="005E7011">
              <w:rPr>
                <w:rFonts w:ascii="Times New Roman" w:hAnsi="Times New Roman" w:cs="Times New Roman"/>
                <w:sz w:val="24"/>
                <w:szCs w:val="24"/>
              </w:rPr>
              <w:t>Заказчик представляет Исполнителю исходную информацию в соответствии с</w:t>
            </w:r>
            <w:r w:rsidR="00685A39">
              <w:rPr>
                <w:rFonts w:ascii="Times New Roman" w:hAnsi="Times New Roman" w:cs="Times New Roman"/>
                <w:sz w:val="24"/>
                <w:szCs w:val="24"/>
              </w:rPr>
              <w:t xml:space="preserve"> </w:t>
            </w:r>
            <w:r w:rsidRPr="005E7011">
              <w:rPr>
                <w:rFonts w:ascii="Times New Roman" w:hAnsi="Times New Roman" w:cs="Times New Roman"/>
                <w:sz w:val="24"/>
                <w:szCs w:val="24"/>
              </w:rPr>
              <w:t xml:space="preserve">разделом 1.3. Технического задания </w:t>
            </w:r>
            <w:r w:rsidR="00232D15">
              <w:rPr>
                <w:rFonts w:ascii="Times New Roman" w:hAnsi="Times New Roman" w:cs="Times New Roman"/>
                <w:sz w:val="24"/>
                <w:szCs w:val="24"/>
              </w:rPr>
              <w:t>в срок 6</w:t>
            </w:r>
            <w:r w:rsidRPr="005E7011">
              <w:rPr>
                <w:rFonts w:ascii="Times New Roman" w:hAnsi="Times New Roman" w:cs="Times New Roman"/>
                <w:sz w:val="24"/>
                <w:szCs w:val="24"/>
              </w:rPr>
              <w:t xml:space="preserve">0 дней </w:t>
            </w:r>
            <w:proofErr w:type="gramStart"/>
            <w:r w:rsidRPr="005E7011">
              <w:rPr>
                <w:rFonts w:ascii="Times New Roman" w:hAnsi="Times New Roman" w:cs="Times New Roman"/>
                <w:sz w:val="24"/>
                <w:szCs w:val="24"/>
              </w:rPr>
              <w:t>с даты подписания</w:t>
            </w:r>
            <w:proofErr w:type="gramEnd"/>
            <w:r w:rsidRPr="005E7011">
              <w:rPr>
                <w:rFonts w:ascii="Times New Roman" w:hAnsi="Times New Roman" w:cs="Times New Roman"/>
                <w:sz w:val="24"/>
                <w:szCs w:val="24"/>
              </w:rPr>
              <w:t xml:space="preserve"> контракта. </w:t>
            </w:r>
          </w:p>
        </w:tc>
      </w:tr>
      <w:tr w:rsidR="007B180D" w:rsidRPr="005E7011" w:rsidTr="00175823">
        <w:tc>
          <w:tcPr>
            <w:tcW w:w="2943" w:type="dxa"/>
          </w:tcPr>
          <w:p w:rsidR="007B180D" w:rsidRPr="005E7011" w:rsidRDefault="007B180D" w:rsidP="007B180D">
            <w:pPr>
              <w:pStyle w:val="a3"/>
              <w:numPr>
                <w:ilvl w:val="1"/>
                <w:numId w:val="36"/>
              </w:numPr>
              <w:rPr>
                <w:rFonts w:ascii="Times New Roman" w:hAnsi="Times New Roman" w:cs="Times New Roman"/>
                <w:sz w:val="24"/>
                <w:szCs w:val="24"/>
              </w:rPr>
            </w:pPr>
            <w:r w:rsidRPr="005E7011">
              <w:rPr>
                <w:rFonts w:ascii="Times New Roman" w:hAnsi="Times New Roman" w:cs="Times New Roman"/>
                <w:sz w:val="24"/>
                <w:szCs w:val="24"/>
              </w:rPr>
              <w:t>Второй этап. Разработка  проекта Схемы теплоснабжения</w:t>
            </w:r>
          </w:p>
        </w:tc>
        <w:tc>
          <w:tcPr>
            <w:tcW w:w="6628" w:type="dxa"/>
          </w:tcPr>
          <w:p w:rsidR="007B180D" w:rsidRPr="005E7011" w:rsidRDefault="007B180D" w:rsidP="00175823">
            <w:pPr>
              <w:pStyle w:val="a3"/>
              <w:rPr>
                <w:rFonts w:ascii="Times New Roman" w:hAnsi="Times New Roman" w:cs="Times New Roman"/>
                <w:sz w:val="24"/>
                <w:szCs w:val="24"/>
              </w:rPr>
            </w:pPr>
            <w:r w:rsidRPr="005E7011">
              <w:rPr>
                <w:rFonts w:ascii="Times New Roman" w:hAnsi="Times New Roman" w:cs="Times New Roman"/>
                <w:sz w:val="24"/>
                <w:szCs w:val="24"/>
              </w:rPr>
              <w:t xml:space="preserve">Исполнитель приступает к выполнению работы по разработке проекта схемы теплоснабжения в срок 3 дня с момента получения им от Заказчика (от иных организаций на основании запроса Заказчика) всей исходной информации. </w:t>
            </w:r>
          </w:p>
          <w:p w:rsidR="007B180D" w:rsidRPr="005E7011" w:rsidRDefault="007B180D" w:rsidP="00175823">
            <w:pPr>
              <w:pStyle w:val="a3"/>
              <w:rPr>
                <w:rFonts w:ascii="Times New Roman" w:hAnsi="Times New Roman" w:cs="Times New Roman"/>
                <w:sz w:val="24"/>
                <w:szCs w:val="24"/>
              </w:rPr>
            </w:pPr>
          </w:p>
          <w:p w:rsidR="007B180D" w:rsidRPr="005E7011" w:rsidRDefault="007B180D" w:rsidP="00175823">
            <w:pPr>
              <w:pStyle w:val="a3"/>
              <w:rPr>
                <w:rFonts w:ascii="Times New Roman" w:hAnsi="Times New Roman" w:cs="Times New Roman"/>
                <w:sz w:val="24"/>
                <w:szCs w:val="24"/>
              </w:rPr>
            </w:pPr>
            <w:r w:rsidRPr="005E7011">
              <w:rPr>
                <w:rFonts w:ascii="Times New Roman" w:hAnsi="Times New Roman" w:cs="Times New Roman"/>
                <w:sz w:val="24"/>
                <w:szCs w:val="24"/>
              </w:rPr>
              <w:t xml:space="preserve">Исполнитель обязан завершить разработку проекта схемы теплоснабжения и представить Заказчику на согласование результат работ в электронном виде в срок 60 дней </w:t>
            </w:r>
            <w:proofErr w:type="gramStart"/>
            <w:r w:rsidRPr="005E7011">
              <w:rPr>
                <w:rFonts w:ascii="Times New Roman" w:hAnsi="Times New Roman" w:cs="Times New Roman"/>
                <w:sz w:val="24"/>
                <w:szCs w:val="24"/>
              </w:rPr>
              <w:t>с даты получения</w:t>
            </w:r>
            <w:proofErr w:type="gramEnd"/>
            <w:r w:rsidRPr="005E7011">
              <w:rPr>
                <w:rFonts w:ascii="Times New Roman" w:hAnsi="Times New Roman" w:cs="Times New Roman"/>
                <w:sz w:val="24"/>
                <w:szCs w:val="24"/>
              </w:rPr>
              <w:t xml:space="preserve"> Исполнителем всей исходной информации.</w:t>
            </w:r>
          </w:p>
        </w:tc>
      </w:tr>
      <w:tr w:rsidR="007B180D" w:rsidRPr="005E7011" w:rsidTr="00175823">
        <w:tc>
          <w:tcPr>
            <w:tcW w:w="2943" w:type="dxa"/>
          </w:tcPr>
          <w:p w:rsidR="007B180D" w:rsidRPr="005E7011" w:rsidRDefault="007B180D" w:rsidP="007B180D">
            <w:pPr>
              <w:pStyle w:val="a6"/>
              <w:numPr>
                <w:ilvl w:val="1"/>
                <w:numId w:val="36"/>
              </w:numPr>
              <w:jc w:val="left"/>
              <w:rPr>
                <w:sz w:val="24"/>
                <w:szCs w:val="24"/>
              </w:rPr>
            </w:pPr>
            <w:r w:rsidRPr="005E7011">
              <w:rPr>
                <w:sz w:val="24"/>
                <w:szCs w:val="24"/>
              </w:rPr>
              <w:t>Третий этап</w:t>
            </w:r>
            <w:proofErr w:type="gramStart"/>
            <w:r w:rsidRPr="005E7011">
              <w:rPr>
                <w:sz w:val="24"/>
                <w:szCs w:val="24"/>
              </w:rPr>
              <w:t>.П</w:t>
            </w:r>
            <w:proofErr w:type="gramEnd"/>
            <w:r w:rsidRPr="005E7011">
              <w:rPr>
                <w:sz w:val="24"/>
                <w:szCs w:val="24"/>
              </w:rPr>
              <w:t>роверка Заказчиком материалов схемы теплоснабжения.</w:t>
            </w:r>
          </w:p>
          <w:p w:rsidR="007B180D" w:rsidRPr="005E7011" w:rsidRDefault="007B180D" w:rsidP="00175823">
            <w:pPr>
              <w:pStyle w:val="a3"/>
              <w:jc w:val="center"/>
              <w:rPr>
                <w:rFonts w:ascii="Times New Roman" w:hAnsi="Times New Roman" w:cs="Times New Roman"/>
                <w:sz w:val="24"/>
                <w:szCs w:val="24"/>
              </w:rPr>
            </w:pPr>
          </w:p>
          <w:p w:rsidR="007B180D" w:rsidRPr="005E7011" w:rsidRDefault="007B180D" w:rsidP="00175823">
            <w:pPr>
              <w:pStyle w:val="a3"/>
              <w:jc w:val="center"/>
              <w:rPr>
                <w:rFonts w:ascii="Times New Roman" w:hAnsi="Times New Roman" w:cs="Times New Roman"/>
                <w:sz w:val="24"/>
                <w:szCs w:val="24"/>
              </w:rPr>
            </w:pPr>
          </w:p>
        </w:tc>
        <w:tc>
          <w:tcPr>
            <w:tcW w:w="6628" w:type="dxa"/>
          </w:tcPr>
          <w:p w:rsidR="007B180D" w:rsidRPr="005E7011" w:rsidRDefault="007B180D" w:rsidP="00175823">
            <w:pPr>
              <w:pStyle w:val="a3"/>
              <w:rPr>
                <w:rFonts w:ascii="Times New Roman" w:hAnsi="Times New Roman" w:cs="Times New Roman"/>
                <w:sz w:val="24"/>
                <w:szCs w:val="24"/>
              </w:rPr>
            </w:pPr>
            <w:r w:rsidRPr="005E7011">
              <w:rPr>
                <w:rFonts w:ascii="Times New Roman" w:hAnsi="Times New Roman" w:cs="Times New Roman"/>
                <w:sz w:val="24"/>
                <w:szCs w:val="24"/>
              </w:rPr>
              <w:t xml:space="preserve">Заказчик в срок 15 дней </w:t>
            </w:r>
            <w:proofErr w:type="gramStart"/>
            <w:r w:rsidRPr="005E7011">
              <w:rPr>
                <w:rFonts w:ascii="Times New Roman" w:hAnsi="Times New Roman" w:cs="Times New Roman"/>
                <w:sz w:val="24"/>
                <w:szCs w:val="24"/>
              </w:rPr>
              <w:t>с даты получения</w:t>
            </w:r>
            <w:proofErr w:type="gramEnd"/>
            <w:r w:rsidRPr="005E7011">
              <w:rPr>
                <w:rFonts w:ascii="Times New Roman" w:hAnsi="Times New Roman" w:cs="Times New Roman"/>
                <w:sz w:val="24"/>
                <w:szCs w:val="24"/>
              </w:rPr>
              <w:t xml:space="preserve"> результата работ (в том числе и случае повторного представления результата работ после доработки) рассматривает представленный проект схемы теплоснабжения на предмет его соответствия требованиям к схемам теплоснабжения, установленным действующим законодательством, настоящему техническому заданию, а также исходной информации.</w:t>
            </w:r>
          </w:p>
          <w:p w:rsidR="007B180D" w:rsidRPr="005E7011" w:rsidRDefault="007B180D" w:rsidP="00175823">
            <w:pPr>
              <w:pStyle w:val="a3"/>
              <w:rPr>
                <w:rFonts w:ascii="Times New Roman" w:hAnsi="Times New Roman" w:cs="Times New Roman"/>
                <w:sz w:val="24"/>
                <w:szCs w:val="24"/>
              </w:rPr>
            </w:pPr>
          </w:p>
          <w:p w:rsidR="007B180D" w:rsidRPr="005E7011" w:rsidRDefault="007B180D" w:rsidP="00175823">
            <w:pPr>
              <w:pStyle w:val="a3"/>
              <w:rPr>
                <w:rFonts w:ascii="Times New Roman" w:hAnsi="Times New Roman" w:cs="Times New Roman"/>
                <w:sz w:val="24"/>
                <w:szCs w:val="24"/>
              </w:rPr>
            </w:pPr>
            <w:r w:rsidRPr="005E7011">
              <w:rPr>
                <w:rFonts w:ascii="Times New Roman" w:hAnsi="Times New Roman" w:cs="Times New Roman"/>
                <w:sz w:val="24"/>
                <w:szCs w:val="24"/>
              </w:rPr>
              <w:t xml:space="preserve">По итогам рассмотрения представленного проекта схемы </w:t>
            </w:r>
            <w:r w:rsidRPr="005E7011">
              <w:rPr>
                <w:rFonts w:ascii="Times New Roman" w:hAnsi="Times New Roman" w:cs="Times New Roman"/>
                <w:sz w:val="24"/>
                <w:szCs w:val="24"/>
              </w:rPr>
              <w:lastRenderedPageBreak/>
              <w:t>теплоснабжения Заказчик принимает одно из следующих решений:</w:t>
            </w:r>
          </w:p>
          <w:p w:rsidR="007B180D" w:rsidRPr="005E7011" w:rsidRDefault="007B180D" w:rsidP="00175823">
            <w:pPr>
              <w:pStyle w:val="a3"/>
              <w:rPr>
                <w:rFonts w:ascii="Times New Roman" w:hAnsi="Times New Roman" w:cs="Times New Roman"/>
                <w:sz w:val="24"/>
                <w:szCs w:val="24"/>
              </w:rPr>
            </w:pPr>
          </w:p>
          <w:p w:rsidR="007B180D" w:rsidRPr="005E7011" w:rsidRDefault="007B180D" w:rsidP="00175823">
            <w:pPr>
              <w:pStyle w:val="a3"/>
              <w:rPr>
                <w:rFonts w:ascii="Times New Roman" w:hAnsi="Times New Roman" w:cs="Times New Roman"/>
                <w:sz w:val="24"/>
                <w:szCs w:val="24"/>
              </w:rPr>
            </w:pPr>
            <w:r w:rsidRPr="005E7011">
              <w:rPr>
                <w:rFonts w:ascii="Times New Roman" w:hAnsi="Times New Roman" w:cs="Times New Roman"/>
                <w:sz w:val="24"/>
                <w:szCs w:val="24"/>
              </w:rPr>
              <w:t xml:space="preserve">- Либо принять представленный проект схемы теплоснабжения, признать его по итогам проверки соответствующим требованиям к схемам теплоснабжения, установленным действующим законодательством, настоящему техническому заданию, а также исходной информации. В этом случае Заказчик направляет Исполнителю уведомление о том, что проект схемы теплоснабжения им принят без замечаний. </w:t>
            </w:r>
          </w:p>
          <w:p w:rsidR="007B180D" w:rsidRPr="005E7011" w:rsidRDefault="007B180D" w:rsidP="00175823">
            <w:pPr>
              <w:pStyle w:val="a3"/>
              <w:rPr>
                <w:rFonts w:ascii="Times New Roman" w:hAnsi="Times New Roman" w:cs="Times New Roman"/>
                <w:sz w:val="24"/>
                <w:szCs w:val="24"/>
              </w:rPr>
            </w:pPr>
          </w:p>
          <w:p w:rsidR="007B180D" w:rsidRPr="005E7011" w:rsidRDefault="007B180D" w:rsidP="00175823">
            <w:pPr>
              <w:pStyle w:val="a3"/>
              <w:rPr>
                <w:rFonts w:ascii="Times New Roman" w:hAnsi="Times New Roman" w:cs="Times New Roman"/>
                <w:sz w:val="24"/>
                <w:szCs w:val="24"/>
              </w:rPr>
            </w:pPr>
            <w:r w:rsidRPr="005E7011">
              <w:rPr>
                <w:rFonts w:ascii="Times New Roman" w:hAnsi="Times New Roman" w:cs="Times New Roman"/>
                <w:sz w:val="24"/>
                <w:szCs w:val="24"/>
              </w:rPr>
              <w:t>- Либо считать представленный проект схемы теплоснабжения не соответствующим требованиям к схемам теплоснабжения, установленным действующим законодательством, настоящему техническому заданию, а также исходной информации.</w:t>
            </w:r>
          </w:p>
          <w:p w:rsidR="007B180D" w:rsidRPr="005E7011" w:rsidRDefault="007B180D" w:rsidP="00175823">
            <w:pPr>
              <w:pStyle w:val="a3"/>
              <w:rPr>
                <w:rFonts w:ascii="Times New Roman" w:hAnsi="Times New Roman" w:cs="Times New Roman"/>
                <w:sz w:val="24"/>
                <w:szCs w:val="24"/>
              </w:rPr>
            </w:pPr>
            <w:r w:rsidRPr="005E7011">
              <w:rPr>
                <w:rFonts w:ascii="Times New Roman" w:hAnsi="Times New Roman" w:cs="Times New Roman"/>
                <w:sz w:val="24"/>
                <w:szCs w:val="24"/>
              </w:rPr>
              <w:t>В этом случае Заказчик направляет Исполнителю замечания с указанием на допущенные Заказчиком нарушения требований к схемам теплоснабжения.</w:t>
            </w:r>
          </w:p>
          <w:p w:rsidR="007B180D" w:rsidRPr="005E7011" w:rsidRDefault="007B180D" w:rsidP="00175823">
            <w:pPr>
              <w:pStyle w:val="a3"/>
              <w:rPr>
                <w:rFonts w:ascii="Times New Roman" w:hAnsi="Times New Roman" w:cs="Times New Roman"/>
                <w:sz w:val="24"/>
                <w:szCs w:val="24"/>
              </w:rPr>
            </w:pPr>
          </w:p>
          <w:p w:rsidR="007B180D" w:rsidRPr="005E7011" w:rsidRDefault="007B180D" w:rsidP="00175823">
            <w:pPr>
              <w:pStyle w:val="a3"/>
              <w:rPr>
                <w:rFonts w:ascii="Times New Roman" w:hAnsi="Times New Roman" w:cs="Times New Roman"/>
                <w:sz w:val="24"/>
                <w:szCs w:val="24"/>
              </w:rPr>
            </w:pPr>
            <w:r w:rsidRPr="005E7011">
              <w:rPr>
                <w:rFonts w:ascii="Times New Roman" w:hAnsi="Times New Roman" w:cs="Times New Roman"/>
                <w:sz w:val="24"/>
                <w:szCs w:val="24"/>
              </w:rPr>
              <w:t xml:space="preserve">Исполнитель обязан внести в разработанный им проект схемы теплоснабжения изменения и дополнения в срок не более 30 дней </w:t>
            </w:r>
            <w:proofErr w:type="gramStart"/>
            <w:r w:rsidRPr="005E7011">
              <w:rPr>
                <w:rFonts w:ascii="Times New Roman" w:hAnsi="Times New Roman" w:cs="Times New Roman"/>
                <w:sz w:val="24"/>
                <w:szCs w:val="24"/>
              </w:rPr>
              <w:t>с даты получения</w:t>
            </w:r>
            <w:proofErr w:type="gramEnd"/>
            <w:r w:rsidRPr="005E7011">
              <w:rPr>
                <w:rFonts w:ascii="Times New Roman" w:hAnsi="Times New Roman" w:cs="Times New Roman"/>
                <w:sz w:val="24"/>
                <w:szCs w:val="24"/>
              </w:rPr>
              <w:t xml:space="preserve"> замечаний и вновь представить результат работ </w:t>
            </w:r>
            <w:r w:rsidR="00685A39">
              <w:rPr>
                <w:rFonts w:ascii="Times New Roman" w:hAnsi="Times New Roman" w:cs="Times New Roman"/>
                <w:sz w:val="24"/>
                <w:szCs w:val="24"/>
              </w:rPr>
              <w:t xml:space="preserve">на </w:t>
            </w:r>
            <w:r w:rsidRPr="005E7011">
              <w:rPr>
                <w:rFonts w:ascii="Times New Roman" w:hAnsi="Times New Roman" w:cs="Times New Roman"/>
                <w:sz w:val="24"/>
                <w:szCs w:val="24"/>
              </w:rPr>
              <w:t xml:space="preserve">проверку Заказчику. </w:t>
            </w:r>
          </w:p>
          <w:p w:rsidR="007B180D" w:rsidRPr="005E7011" w:rsidRDefault="007B180D" w:rsidP="00175823">
            <w:pPr>
              <w:pStyle w:val="a3"/>
              <w:rPr>
                <w:rFonts w:ascii="Times New Roman" w:hAnsi="Times New Roman" w:cs="Times New Roman"/>
                <w:sz w:val="24"/>
                <w:szCs w:val="24"/>
              </w:rPr>
            </w:pPr>
          </w:p>
          <w:p w:rsidR="007B180D" w:rsidRPr="005E7011" w:rsidRDefault="007B180D" w:rsidP="00175823">
            <w:pPr>
              <w:pStyle w:val="a3"/>
              <w:rPr>
                <w:rFonts w:ascii="Times New Roman" w:hAnsi="Times New Roman" w:cs="Times New Roman"/>
                <w:sz w:val="24"/>
                <w:szCs w:val="24"/>
              </w:rPr>
            </w:pPr>
            <w:r w:rsidRPr="005E7011">
              <w:rPr>
                <w:rFonts w:ascii="Times New Roman" w:hAnsi="Times New Roman" w:cs="Times New Roman"/>
                <w:sz w:val="24"/>
                <w:szCs w:val="24"/>
              </w:rPr>
              <w:t xml:space="preserve">Стороны подписывают акт выполненных работ в срок 5 дней </w:t>
            </w:r>
            <w:proofErr w:type="gramStart"/>
            <w:r w:rsidRPr="005E7011">
              <w:rPr>
                <w:rFonts w:ascii="Times New Roman" w:hAnsi="Times New Roman" w:cs="Times New Roman"/>
                <w:sz w:val="24"/>
                <w:szCs w:val="24"/>
              </w:rPr>
              <w:t>с даты получения</w:t>
            </w:r>
            <w:proofErr w:type="gramEnd"/>
            <w:r w:rsidRPr="005E7011">
              <w:rPr>
                <w:rFonts w:ascii="Times New Roman" w:hAnsi="Times New Roman" w:cs="Times New Roman"/>
                <w:sz w:val="24"/>
                <w:szCs w:val="24"/>
              </w:rPr>
              <w:t xml:space="preserve"> Исполнителем уведомления от Заказчика о том, что Заказчик принимает без замечаний представленный проект схемы теплоснабжения.</w:t>
            </w:r>
          </w:p>
          <w:p w:rsidR="007B180D" w:rsidRPr="005E7011" w:rsidRDefault="007B180D" w:rsidP="00175823">
            <w:pPr>
              <w:pStyle w:val="a3"/>
              <w:rPr>
                <w:rFonts w:ascii="Times New Roman" w:hAnsi="Times New Roman" w:cs="Times New Roman"/>
                <w:sz w:val="24"/>
                <w:szCs w:val="24"/>
              </w:rPr>
            </w:pPr>
          </w:p>
        </w:tc>
      </w:tr>
      <w:tr w:rsidR="007B180D" w:rsidRPr="005E7011" w:rsidTr="00175823">
        <w:tc>
          <w:tcPr>
            <w:tcW w:w="2943" w:type="dxa"/>
          </w:tcPr>
          <w:p w:rsidR="007B180D" w:rsidRPr="005E7011" w:rsidRDefault="007B180D" w:rsidP="007B180D">
            <w:pPr>
              <w:pStyle w:val="a6"/>
              <w:numPr>
                <w:ilvl w:val="1"/>
                <w:numId w:val="36"/>
              </w:numPr>
              <w:rPr>
                <w:color w:val="000000"/>
                <w:sz w:val="24"/>
                <w:szCs w:val="24"/>
              </w:rPr>
            </w:pPr>
            <w:r w:rsidRPr="005E7011">
              <w:rPr>
                <w:color w:val="000000"/>
                <w:sz w:val="24"/>
                <w:szCs w:val="24"/>
              </w:rPr>
              <w:lastRenderedPageBreak/>
              <w:t>Гарантийные обязательства</w:t>
            </w:r>
          </w:p>
        </w:tc>
        <w:tc>
          <w:tcPr>
            <w:tcW w:w="6628" w:type="dxa"/>
          </w:tcPr>
          <w:p w:rsidR="007B180D" w:rsidRPr="005E7011" w:rsidRDefault="007B180D" w:rsidP="00175823">
            <w:pPr>
              <w:pStyle w:val="a3"/>
              <w:rPr>
                <w:rFonts w:ascii="Times New Roman" w:hAnsi="Times New Roman" w:cs="Times New Roman"/>
                <w:sz w:val="24"/>
                <w:szCs w:val="24"/>
              </w:rPr>
            </w:pPr>
            <w:r w:rsidRPr="005E7011">
              <w:rPr>
                <w:rFonts w:ascii="Times New Roman" w:hAnsi="Times New Roman" w:cs="Times New Roman"/>
                <w:sz w:val="24"/>
                <w:szCs w:val="24"/>
              </w:rPr>
              <w:t xml:space="preserve">Исполнитель предоставляет гарантию на выполненные работы сроком один год. В том случае, если в ходе слушаний по утверждению схемы теплоснабжения будут приняты решения о необходимости внесения изменений в </w:t>
            </w:r>
            <w:r w:rsidR="00540979">
              <w:rPr>
                <w:rFonts w:ascii="Times New Roman" w:hAnsi="Times New Roman" w:cs="Times New Roman"/>
                <w:sz w:val="24"/>
                <w:szCs w:val="24"/>
              </w:rPr>
              <w:t>ранее представленный Исполнителем</w:t>
            </w:r>
            <w:r w:rsidRPr="005E7011">
              <w:rPr>
                <w:rFonts w:ascii="Times New Roman" w:hAnsi="Times New Roman" w:cs="Times New Roman"/>
                <w:sz w:val="24"/>
                <w:szCs w:val="24"/>
              </w:rPr>
              <w:t xml:space="preserve"> проект схемы теплоснабжения, то Исполнитель обязан внести такие изменения в разумный срок с момента получения соответствующего запроса от Заказчика.</w:t>
            </w:r>
          </w:p>
        </w:tc>
      </w:tr>
    </w:tbl>
    <w:p w:rsidR="0009700D" w:rsidRPr="005E7011" w:rsidRDefault="0009700D" w:rsidP="000724D5">
      <w:pPr>
        <w:pStyle w:val="a3"/>
        <w:rPr>
          <w:rFonts w:ascii="Times New Roman" w:hAnsi="Times New Roman" w:cs="Times New Roman"/>
          <w:sz w:val="24"/>
          <w:szCs w:val="24"/>
        </w:rPr>
      </w:pPr>
      <w:bookmarkStart w:id="0" w:name="_GoBack"/>
      <w:bookmarkEnd w:id="0"/>
    </w:p>
    <w:sectPr w:rsidR="0009700D" w:rsidRPr="005E7011" w:rsidSect="00E46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385"/>
    <w:multiLevelType w:val="hybridMultilevel"/>
    <w:tmpl w:val="CF9079A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9975E9"/>
    <w:multiLevelType w:val="hybridMultilevel"/>
    <w:tmpl w:val="870C6E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74306D"/>
    <w:multiLevelType w:val="multilevel"/>
    <w:tmpl w:val="85463C80"/>
    <w:lvl w:ilvl="0">
      <w:start w:val="1"/>
      <w:numFmt w:val="decimal"/>
      <w:lvlText w:val="%1."/>
      <w:lvlJc w:val="left"/>
      <w:pPr>
        <w:ind w:left="720" w:hanging="360"/>
      </w:pPr>
      <w:rPr>
        <w:rFonts w:hint="default"/>
      </w:rPr>
    </w:lvl>
    <w:lvl w:ilvl="1">
      <w:start w:val="2"/>
      <w:numFmt w:val="decimal"/>
      <w:isLgl/>
      <w:lvlText w:val="%1.%2."/>
      <w:lvlJc w:val="left"/>
      <w:pPr>
        <w:ind w:left="828" w:hanging="46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B821ADB"/>
    <w:multiLevelType w:val="multilevel"/>
    <w:tmpl w:val="B12EC51C"/>
    <w:lvl w:ilvl="0">
      <w:start w:val="1"/>
      <w:numFmt w:val="decimal"/>
      <w:lvlText w:val="%1."/>
      <w:lvlJc w:val="left"/>
      <w:pPr>
        <w:ind w:left="942" w:hanging="360"/>
      </w:pPr>
    </w:lvl>
    <w:lvl w:ilvl="1">
      <w:start w:val="1"/>
      <w:numFmt w:val="decimal"/>
      <w:isLgl/>
      <w:lvlText w:val="%1.%2."/>
      <w:lvlJc w:val="left"/>
      <w:pPr>
        <w:ind w:left="942" w:hanging="360"/>
      </w:pPr>
      <w:rPr>
        <w:rFonts w:hint="default"/>
      </w:rPr>
    </w:lvl>
    <w:lvl w:ilvl="2">
      <w:start w:val="1"/>
      <w:numFmt w:val="decimal"/>
      <w:isLgl/>
      <w:lvlText w:val="%1.%2.%3."/>
      <w:lvlJc w:val="left"/>
      <w:pPr>
        <w:ind w:left="1302"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662" w:hanging="1080"/>
      </w:pPr>
      <w:rPr>
        <w:rFonts w:hint="default"/>
      </w:rPr>
    </w:lvl>
    <w:lvl w:ilvl="6">
      <w:start w:val="1"/>
      <w:numFmt w:val="decimal"/>
      <w:isLgl/>
      <w:lvlText w:val="%1.%2.%3.%4.%5.%6.%7."/>
      <w:lvlJc w:val="left"/>
      <w:pPr>
        <w:ind w:left="1662" w:hanging="1080"/>
      </w:pPr>
      <w:rPr>
        <w:rFonts w:hint="default"/>
      </w:rPr>
    </w:lvl>
    <w:lvl w:ilvl="7">
      <w:start w:val="1"/>
      <w:numFmt w:val="decimal"/>
      <w:isLgl/>
      <w:lvlText w:val="%1.%2.%3.%4.%5.%6.%7.%8."/>
      <w:lvlJc w:val="left"/>
      <w:pPr>
        <w:ind w:left="2022" w:hanging="1440"/>
      </w:pPr>
      <w:rPr>
        <w:rFonts w:hint="default"/>
      </w:rPr>
    </w:lvl>
    <w:lvl w:ilvl="8">
      <w:start w:val="1"/>
      <w:numFmt w:val="decimal"/>
      <w:isLgl/>
      <w:lvlText w:val="%1.%2.%3.%4.%5.%6.%7.%8.%9."/>
      <w:lvlJc w:val="left"/>
      <w:pPr>
        <w:ind w:left="2022" w:hanging="1440"/>
      </w:pPr>
      <w:rPr>
        <w:rFonts w:hint="default"/>
      </w:rPr>
    </w:lvl>
  </w:abstractNum>
  <w:abstractNum w:abstractNumId="4">
    <w:nsid w:val="117559D1"/>
    <w:multiLevelType w:val="hybridMultilevel"/>
    <w:tmpl w:val="7EC029B0"/>
    <w:lvl w:ilvl="0" w:tplc="FBBCF5E8">
      <w:start w:val="1"/>
      <w:numFmt w:val="decimal"/>
      <w:lvlText w:val="%1."/>
      <w:lvlJc w:val="left"/>
      <w:pPr>
        <w:ind w:left="1789" w:hanging="360"/>
      </w:pPr>
      <w:rPr>
        <w:rFonts w:cstheme="minorBidi"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12FC71A8"/>
    <w:multiLevelType w:val="hybridMultilevel"/>
    <w:tmpl w:val="AA20FC42"/>
    <w:lvl w:ilvl="0" w:tplc="EF86837C">
      <w:start w:val="1"/>
      <w:numFmt w:val="decimal"/>
      <w:lvlText w:val="%1."/>
      <w:lvlJc w:val="left"/>
      <w:pPr>
        <w:ind w:left="582" w:hanging="36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6">
    <w:nsid w:val="136410BA"/>
    <w:multiLevelType w:val="hybridMultilevel"/>
    <w:tmpl w:val="6D2E1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B63BA2"/>
    <w:multiLevelType w:val="hybridMultilevel"/>
    <w:tmpl w:val="34586E14"/>
    <w:lvl w:ilvl="0" w:tplc="C33C49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D71DB2"/>
    <w:multiLevelType w:val="multilevel"/>
    <w:tmpl w:val="4C1A10FC"/>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3949" w:hanging="1080"/>
      </w:pPr>
    </w:lvl>
    <w:lvl w:ilvl="7">
      <w:start w:val="1"/>
      <w:numFmt w:val="decimal"/>
      <w:isLgl/>
      <w:lvlText w:val="%1.%2.%3.%4.%5.%6.%7.%8."/>
      <w:lvlJc w:val="left"/>
      <w:pPr>
        <w:ind w:left="4669" w:hanging="1440"/>
      </w:pPr>
    </w:lvl>
    <w:lvl w:ilvl="8">
      <w:start w:val="1"/>
      <w:numFmt w:val="decimal"/>
      <w:isLgl/>
      <w:lvlText w:val="%1.%2.%3.%4.%5.%6.%7.%8.%9."/>
      <w:lvlJc w:val="left"/>
      <w:pPr>
        <w:ind w:left="5029" w:hanging="1440"/>
      </w:pPr>
    </w:lvl>
  </w:abstractNum>
  <w:abstractNum w:abstractNumId="9">
    <w:nsid w:val="19B01CC7"/>
    <w:multiLevelType w:val="hybridMultilevel"/>
    <w:tmpl w:val="49468AB2"/>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10">
    <w:nsid w:val="1AD34107"/>
    <w:multiLevelType w:val="hybridMultilevel"/>
    <w:tmpl w:val="E446D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361AA0"/>
    <w:multiLevelType w:val="multilevel"/>
    <w:tmpl w:val="23DC27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B6F3835"/>
    <w:multiLevelType w:val="hybridMultilevel"/>
    <w:tmpl w:val="61EE781E"/>
    <w:lvl w:ilvl="0" w:tplc="CDBEA174">
      <w:start w:val="1"/>
      <w:numFmt w:val="decimal"/>
      <w:lvlText w:val="%1."/>
      <w:lvlJc w:val="left"/>
      <w:pPr>
        <w:ind w:left="582" w:hanging="36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13">
    <w:nsid w:val="1C494611"/>
    <w:multiLevelType w:val="hybridMultilevel"/>
    <w:tmpl w:val="72E06B12"/>
    <w:lvl w:ilvl="0" w:tplc="3FEA6F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BD64CC"/>
    <w:multiLevelType w:val="hybridMultilevel"/>
    <w:tmpl w:val="87E4B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BE42DD"/>
    <w:multiLevelType w:val="hybridMultilevel"/>
    <w:tmpl w:val="CB0048B4"/>
    <w:lvl w:ilvl="0" w:tplc="04190017">
      <w:start w:val="1"/>
      <w:numFmt w:val="lowerLetter"/>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16">
    <w:nsid w:val="2F0E5EC0"/>
    <w:multiLevelType w:val="multilevel"/>
    <w:tmpl w:val="4BF8F1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0591499"/>
    <w:multiLevelType w:val="hybridMultilevel"/>
    <w:tmpl w:val="CA7A5F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1EB4D44"/>
    <w:multiLevelType w:val="multilevel"/>
    <w:tmpl w:val="4C1A10FC"/>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3949" w:hanging="1080"/>
      </w:pPr>
    </w:lvl>
    <w:lvl w:ilvl="7">
      <w:start w:val="1"/>
      <w:numFmt w:val="decimal"/>
      <w:isLgl/>
      <w:lvlText w:val="%1.%2.%3.%4.%5.%6.%7.%8."/>
      <w:lvlJc w:val="left"/>
      <w:pPr>
        <w:ind w:left="4669" w:hanging="1440"/>
      </w:pPr>
    </w:lvl>
    <w:lvl w:ilvl="8">
      <w:start w:val="1"/>
      <w:numFmt w:val="decimal"/>
      <w:isLgl/>
      <w:lvlText w:val="%1.%2.%3.%4.%5.%6.%7.%8.%9."/>
      <w:lvlJc w:val="left"/>
      <w:pPr>
        <w:ind w:left="5029" w:hanging="1440"/>
      </w:pPr>
    </w:lvl>
  </w:abstractNum>
  <w:abstractNum w:abstractNumId="19">
    <w:nsid w:val="3431062B"/>
    <w:multiLevelType w:val="hybridMultilevel"/>
    <w:tmpl w:val="C88C5C52"/>
    <w:lvl w:ilvl="0" w:tplc="FCECA270">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4037A76"/>
    <w:multiLevelType w:val="hybridMultilevel"/>
    <w:tmpl w:val="3E467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692A36"/>
    <w:multiLevelType w:val="multilevel"/>
    <w:tmpl w:val="1DDCC9B0"/>
    <w:lvl w:ilvl="0">
      <w:start w:val="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4A76B2B"/>
    <w:multiLevelType w:val="multilevel"/>
    <w:tmpl w:val="B1964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894456"/>
    <w:multiLevelType w:val="hybridMultilevel"/>
    <w:tmpl w:val="73B44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42445F"/>
    <w:multiLevelType w:val="multilevel"/>
    <w:tmpl w:val="92E84000"/>
    <w:lvl w:ilvl="0">
      <w:start w:val="1"/>
      <w:numFmt w:val="decimal"/>
      <w:lvlText w:val="%1."/>
      <w:lvlJc w:val="left"/>
      <w:pPr>
        <w:ind w:left="1069" w:hanging="360"/>
      </w:pPr>
      <w:rPr>
        <w:rFonts w:asciiTheme="minorHAnsi" w:eastAsia="Times New Roman" w:hAnsiTheme="minorHAnsi" w:cstheme="minorHAnsi"/>
      </w:r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3949" w:hanging="1080"/>
      </w:pPr>
    </w:lvl>
    <w:lvl w:ilvl="7">
      <w:start w:val="1"/>
      <w:numFmt w:val="decimal"/>
      <w:isLgl/>
      <w:lvlText w:val="%1.%2.%3.%4.%5.%6.%7.%8."/>
      <w:lvlJc w:val="left"/>
      <w:pPr>
        <w:ind w:left="4669" w:hanging="1440"/>
      </w:pPr>
    </w:lvl>
    <w:lvl w:ilvl="8">
      <w:start w:val="1"/>
      <w:numFmt w:val="decimal"/>
      <w:isLgl/>
      <w:lvlText w:val="%1.%2.%3.%4.%5.%6.%7.%8.%9."/>
      <w:lvlJc w:val="left"/>
      <w:pPr>
        <w:ind w:left="5029" w:hanging="1440"/>
      </w:pPr>
    </w:lvl>
  </w:abstractNum>
  <w:abstractNum w:abstractNumId="25">
    <w:nsid w:val="53B878BA"/>
    <w:multiLevelType w:val="hybridMultilevel"/>
    <w:tmpl w:val="ABDA7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5F7EE3"/>
    <w:multiLevelType w:val="hybridMultilevel"/>
    <w:tmpl w:val="64E04F1A"/>
    <w:lvl w:ilvl="0" w:tplc="400C6202">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C1E2621"/>
    <w:multiLevelType w:val="hybridMultilevel"/>
    <w:tmpl w:val="012669AE"/>
    <w:lvl w:ilvl="0" w:tplc="678C06E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810BD4"/>
    <w:multiLevelType w:val="hybridMultilevel"/>
    <w:tmpl w:val="8F227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553613"/>
    <w:multiLevelType w:val="hybridMultilevel"/>
    <w:tmpl w:val="7374986E"/>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30">
    <w:nsid w:val="6774141E"/>
    <w:multiLevelType w:val="hybridMultilevel"/>
    <w:tmpl w:val="F06881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7323DF"/>
    <w:multiLevelType w:val="hybridMultilevel"/>
    <w:tmpl w:val="4D368A54"/>
    <w:lvl w:ilvl="0" w:tplc="7E0E3D9E">
      <w:start w:val="1"/>
      <w:numFmt w:val="decimal"/>
      <w:lvlText w:val="%1."/>
      <w:lvlJc w:val="left"/>
      <w:pPr>
        <w:ind w:left="582" w:hanging="360"/>
      </w:pPr>
      <w:rPr>
        <w:rFonts w:cstheme="minorBidi" w:hint="default"/>
        <w:sz w:val="22"/>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32">
    <w:nsid w:val="6E7D7DC7"/>
    <w:multiLevelType w:val="hybridMultilevel"/>
    <w:tmpl w:val="2FF09104"/>
    <w:lvl w:ilvl="0" w:tplc="F78A19E8">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783A0DF1"/>
    <w:multiLevelType w:val="hybridMultilevel"/>
    <w:tmpl w:val="DB46A512"/>
    <w:lvl w:ilvl="0" w:tplc="F92CD152">
      <w:start w:val="1"/>
      <w:numFmt w:val="upperRoman"/>
      <w:lvlText w:val="%1."/>
      <w:lvlJc w:val="left"/>
      <w:pPr>
        <w:ind w:left="942" w:hanging="72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34">
    <w:nsid w:val="79A50407"/>
    <w:multiLevelType w:val="hybridMultilevel"/>
    <w:tmpl w:val="09CC5992"/>
    <w:lvl w:ilvl="0" w:tplc="7E1A10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8"/>
  </w:num>
  <w:num w:numId="2">
    <w:abstractNumId w:val="9"/>
  </w:num>
  <w:num w:numId="3">
    <w:abstractNumId w:val="10"/>
  </w:num>
  <w:num w:numId="4">
    <w:abstractNumId w:val="20"/>
  </w:num>
  <w:num w:numId="5">
    <w:abstractNumId w:val="6"/>
  </w:num>
  <w:num w:numId="6">
    <w:abstractNumId w:val="7"/>
  </w:num>
  <w:num w:numId="7">
    <w:abstractNumId w:val="27"/>
  </w:num>
  <w:num w:numId="8">
    <w:abstractNumId w:val="23"/>
  </w:num>
  <w:num w:numId="9">
    <w:abstractNumId w:val="2"/>
  </w:num>
  <w:num w:numId="10">
    <w:abstractNumId w:val="1"/>
  </w:num>
  <w:num w:numId="11">
    <w:abstractNumId w:val="0"/>
  </w:num>
  <w:num w:numId="12">
    <w:abstractNumId w:val="15"/>
  </w:num>
  <w:num w:numId="13">
    <w:abstractNumId w:val="3"/>
  </w:num>
  <w:num w:numId="14">
    <w:abstractNumId w:val="25"/>
  </w:num>
  <w:num w:numId="15">
    <w:abstractNumId w:val="3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8"/>
  </w:num>
  <w:num w:numId="19">
    <w:abstractNumId w:val="17"/>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2"/>
  </w:num>
  <w:num w:numId="23">
    <w:abstractNumId w:val="34"/>
  </w:num>
  <w:num w:numId="24">
    <w:abstractNumId w:val="1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
  </w:num>
  <w:num w:numId="28">
    <w:abstractNumId w:val="33"/>
  </w:num>
  <w:num w:numId="29">
    <w:abstractNumId w:val="12"/>
  </w:num>
  <w:num w:numId="30">
    <w:abstractNumId w:val="29"/>
  </w:num>
  <w:num w:numId="31">
    <w:abstractNumId w:val="5"/>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1"/>
  </w:num>
  <w:num w:numId="35">
    <w:abstractNumId w:val="26"/>
  </w:num>
  <w:num w:numId="36">
    <w:abstractNumId w:val="16"/>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0724D5"/>
    <w:rsid w:val="00005B1A"/>
    <w:rsid w:val="00045358"/>
    <w:rsid w:val="0004555D"/>
    <w:rsid w:val="000566AF"/>
    <w:rsid w:val="000724D5"/>
    <w:rsid w:val="00073FB6"/>
    <w:rsid w:val="0008516D"/>
    <w:rsid w:val="0009083A"/>
    <w:rsid w:val="0009700D"/>
    <w:rsid w:val="000A1481"/>
    <w:rsid w:val="000E3085"/>
    <w:rsid w:val="001159E8"/>
    <w:rsid w:val="001354C4"/>
    <w:rsid w:val="00160418"/>
    <w:rsid w:val="001616A1"/>
    <w:rsid w:val="00166E62"/>
    <w:rsid w:val="00167976"/>
    <w:rsid w:val="00173F57"/>
    <w:rsid w:val="001776BA"/>
    <w:rsid w:val="001B3CF2"/>
    <w:rsid w:val="001B7328"/>
    <w:rsid w:val="001C1FEF"/>
    <w:rsid w:val="001D47D9"/>
    <w:rsid w:val="00220A77"/>
    <w:rsid w:val="00232D15"/>
    <w:rsid w:val="00242A2A"/>
    <w:rsid w:val="0024404D"/>
    <w:rsid w:val="00260308"/>
    <w:rsid w:val="00283DE3"/>
    <w:rsid w:val="002E06A2"/>
    <w:rsid w:val="002E2BE4"/>
    <w:rsid w:val="00301DE4"/>
    <w:rsid w:val="0032645D"/>
    <w:rsid w:val="003527B0"/>
    <w:rsid w:val="00362B86"/>
    <w:rsid w:val="003634B4"/>
    <w:rsid w:val="003A7C7B"/>
    <w:rsid w:val="003B16CD"/>
    <w:rsid w:val="003C2F3C"/>
    <w:rsid w:val="003E7440"/>
    <w:rsid w:val="00406DFE"/>
    <w:rsid w:val="00432498"/>
    <w:rsid w:val="00434833"/>
    <w:rsid w:val="0044563B"/>
    <w:rsid w:val="00486B78"/>
    <w:rsid w:val="0049349F"/>
    <w:rsid w:val="0049612D"/>
    <w:rsid w:val="004A720F"/>
    <w:rsid w:val="005005FD"/>
    <w:rsid w:val="00534BCC"/>
    <w:rsid w:val="00536486"/>
    <w:rsid w:val="00540979"/>
    <w:rsid w:val="00541A66"/>
    <w:rsid w:val="0057782D"/>
    <w:rsid w:val="005929C4"/>
    <w:rsid w:val="005B651E"/>
    <w:rsid w:val="005C4075"/>
    <w:rsid w:val="005D1F16"/>
    <w:rsid w:val="005D4B0B"/>
    <w:rsid w:val="005D7B52"/>
    <w:rsid w:val="005E7011"/>
    <w:rsid w:val="00621649"/>
    <w:rsid w:val="00640ACD"/>
    <w:rsid w:val="00646218"/>
    <w:rsid w:val="00657F94"/>
    <w:rsid w:val="00685A39"/>
    <w:rsid w:val="006B6B83"/>
    <w:rsid w:val="006B72EF"/>
    <w:rsid w:val="006E00E9"/>
    <w:rsid w:val="00716A68"/>
    <w:rsid w:val="00717C3B"/>
    <w:rsid w:val="0072241A"/>
    <w:rsid w:val="0072345A"/>
    <w:rsid w:val="00730E75"/>
    <w:rsid w:val="00734A6C"/>
    <w:rsid w:val="007516E5"/>
    <w:rsid w:val="0076285E"/>
    <w:rsid w:val="00797A30"/>
    <w:rsid w:val="007B180D"/>
    <w:rsid w:val="007D100D"/>
    <w:rsid w:val="007F24A2"/>
    <w:rsid w:val="007F7502"/>
    <w:rsid w:val="00811AE1"/>
    <w:rsid w:val="00814998"/>
    <w:rsid w:val="008753B6"/>
    <w:rsid w:val="008903BE"/>
    <w:rsid w:val="00895038"/>
    <w:rsid w:val="008A668B"/>
    <w:rsid w:val="008C5F0F"/>
    <w:rsid w:val="008C79B7"/>
    <w:rsid w:val="008F219C"/>
    <w:rsid w:val="00910B86"/>
    <w:rsid w:val="00920B32"/>
    <w:rsid w:val="00927CFE"/>
    <w:rsid w:val="009648A3"/>
    <w:rsid w:val="00987F56"/>
    <w:rsid w:val="009B360F"/>
    <w:rsid w:val="009B3B5A"/>
    <w:rsid w:val="009C3BE3"/>
    <w:rsid w:val="00A055C2"/>
    <w:rsid w:val="00A247F0"/>
    <w:rsid w:val="00A24DC8"/>
    <w:rsid w:val="00A970E3"/>
    <w:rsid w:val="00AA4D97"/>
    <w:rsid w:val="00AA77C3"/>
    <w:rsid w:val="00AB6F59"/>
    <w:rsid w:val="00AC3DC7"/>
    <w:rsid w:val="00B467EA"/>
    <w:rsid w:val="00B50B48"/>
    <w:rsid w:val="00B84505"/>
    <w:rsid w:val="00BA33A6"/>
    <w:rsid w:val="00BB1C20"/>
    <w:rsid w:val="00BB3477"/>
    <w:rsid w:val="00BC30E2"/>
    <w:rsid w:val="00BC6E67"/>
    <w:rsid w:val="00BD1468"/>
    <w:rsid w:val="00BD6299"/>
    <w:rsid w:val="00BF3CA8"/>
    <w:rsid w:val="00C03465"/>
    <w:rsid w:val="00C13CCF"/>
    <w:rsid w:val="00C35C03"/>
    <w:rsid w:val="00C527FD"/>
    <w:rsid w:val="00C61D38"/>
    <w:rsid w:val="00C65F96"/>
    <w:rsid w:val="00C83647"/>
    <w:rsid w:val="00C97D5A"/>
    <w:rsid w:val="00CB5807"/>
    <w:rsid w:val="00CC3B47"/>
    <w:rsid w:val="00CD484A"/>
    <w:rsid w:val="00D0363B"/>
    <w:rsid w:val="00D07C03"/>
    <w:rsid w:val="00D65FF2"/>
    <w:rsid w:val="00D75373"/>
    <w:rsid w:val="00DA0493"/>
    <w:rsid w:val="00DC4C64"/>
    <w:rsid w:val="00DD6683"/>
    <w:rsid w:val="00E25416"/>
    <w:rsid w:val="00E4509B"/>
    <w:rsid w:val="00E4626E"/>
    <w:rsid w:val="00EA3B10"/>
    <w:rsid w:val="00EC3C2A"/>
    <w:rsid w:val="00ED1059"/>
    <w:rsid w:val="00ED268A"/>
    <w:rsid w:val="00EE593A"/>
    <w:rsid w:val="00EE6B44"/>
    <w:rsid w:val="00F15F1D"/>
    <w:rsid w:val="00F1699A"/>
    <w:rsid w:val="00F24799"/>
    <w:rsid w:val="00F666A6"/>
    <w:rsid w:val="00F73D0C"/>
    <w:rsid w:val="00F94BB4"/>
    <w:rsid w:val="00F957E2"/>
    <w:rsid w:val="00FB1BC7"/>
    <w:rsid w:val="00FC2965"/>
    <w:rsid w:val="00FD7015"/>
    <w:rsid w:val="00FE52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D5"/>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24D5"/>
    <w:pPr>
      <w:spacing w:after="0" w:line="240" w:lineRule="auto"/>
    </w:pPr>
  </w:style>
  <w:style w:type="table" w:styleId="a4">
    <w:name w:val="Table Grid"/>
    <w:basedOn w:val="a1"/>
    <w:uiPriority w:val="59"/>
    <w:rsid w:val="00072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0724D5"/>
    <w:rPr>
      <w:color w:val="0000FF" w:themeColor="hyperlink"/>
      <w:u w:val="single"/>
    </w:rPr>
  </w:style>
  <w:style w:type="paragraph" w:styleId="a6">
    <w:name w:val="List Paragraph"/>
    <w:basedOn w:val="a"/>
    <w:uiPriority w:val="34"/>
    <w:qFormat/>
    <w:rsid w:val="000724D5"/>
    <w:pPr>
      <w:ind w:left="720"/>
      <w:contextualSpacing/>
    </w:pPr>
  </w:style>
  <w:style w:type="paragraph" w:customStyle="1" w:styleId="Default">
    <w:name w:val="Default"/>
    <w:rsid w:val="000724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6B6B83"/>
    <w:rPr>
      <w:rFonts w:ascii="Tahoma" w:hAnsi="Tahoma" w:cs="Tahoma"/>
      <w:sz w:val="16"/>
      <w:szCs w:val="16"/>
    </w:rPr>
  </w:style>
  <w:style w:type="character" w:customStyle="1" w:styleId="a8">
    <w:name w:val="Текст выноски Знак"/>
    <w:basedOn w:val="a0"/>
    <w:link w:val="a7"/>
    <w:uiPriority w:val="99"/>
    <w:semiHidden/>
    <w:rsid w:val="006B6B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D5"/>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24D5"/>
    <w:pPr>
      <w:spacing w:after="0" w:line="240" w:lineRule="auto"/>
    </w:pPr>
  </w:style>
  <w:style w:type="table" w:styleId="a4">
    <w:name w:val="Table Grid"/>
    <w:basedOn w:val="a1"/>
    <w:uiPriority w:val="59"/>
    <w:rsid w:val="00072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0724D5"/>
    <w:rPr>
      <w:color w:val="0000FF" w:themeColor="hyperlink"/>
      <w:u w:val="single"/>
    </w:rPr>
  </w:style>
  <w:style w:type="paragraph" w:styleId="a6">
    <w:name w:val="List Paragraph"/>
    <w:basedOn w:val="a"/>
    <w:uiPriority w:val="34"/>
    <w:qFormat/>
    <w:rsid w:val="000724D5"/>
    <w:pPr>
      <w:ind w:left="720"/>
      <w:contextualSpacing/>
    </w:pPr>
  </w:style>
  <w:style w:type="paragraph" w:customStyle="1" w:styleId="Default">
    <w:name w:val="Default"/>
    <w:rsid w:val="000724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8870869">
      <w:bodyDiv w:val="1"/>
      <w:marLeft w:val="0"/>
      <w:marRight w:val="0"/>
      <w:marTop w:val="0"/>
      <w:marBottom w:val="0"/>
      <w:divBdr>
        <w:top w:val="none" w:sz="0" w:space="0" w:color="auto"/>
        <w:left w:val="none" w:sz="0" w:space="0" w:color="auto"/>
        <w:bottom w:val="none" w:sz="0" w:space="0" w:color="auto"/>
        <w:right w:val="none" w:sz="0" w:space="0" w:color="auto"/>
      </w:divBdr>
    </w:div>
    <w:div w:id="46299571">
      <w:bodyDiv w:val="1"/>
      <w:marLeft w:val="0"/>
      <w:marRight w:val="0"/>
      <w:marTop w:val="0"/>
      <w:marBottom w:val="0"/>
      <w:divBdr>
        <w:top w:val="none" w:sz="0" w:space="0" w:color="auto"/>
        <w:left w:val="none" w:sz="0" w:space="0" w:color="auto"/>
        <w:bottom w:val="none" w:sz="0" w:space="0" w:color="auto"/>
        <w:right w:val="none" w:sz="0" w:space="0" w:color="auto"/>
      </w:divBdr>
    </w:div>
    <w:div w:id="50076314">
      <w:bodyDiv w:val="1"/>
      <w:marLeft w:val="0"/>
      <w:marRight w:val="0"/>
      <w:marTop w:val="0"/>
      <w:marBottom w:val="0"/>
      <w:divBdr>
        <w:top w:val="none" w:sz="0" w:space="0" w:color="auto"/>
        <w:left w:val="none" w:sz="0" w:space="0" w:color="auto"/>
        <w:bottom w:val="none" w:sz="0" w:space="0" w:color="auto"/>
        <w:right w:val="none" w:sz="0" w:space="0" w:color="auto"/>
      </w:divBdr>
    </w:div>
    <w:div w:id="150801737">
      <w:bodyDiv w:val="1"/>
      <w:marLeft w:val="0"/>
      <w:marRight w:val="0"/>
      <w:marTop w:val="0"/>
      <w:marBottom w:val="0"/>
      <w:divBdr>
        <w:top w:val="none" w:sz="0" w:space="0" w:color="auto"/>
        <w:left w:val="none" w:sz="0" w:space="0" w:color="auto"/>
        <w:bottom w:val="none" w:sz="0" w:space="0" w:color="auto"/>
        <w:right w:val="none" w:sz="0" w:space="0" w:color="auto"/>
      </w:divBdr>
    </w:div>
    <w:div w:id="156506225">
      <w:bodyDiv w:val="1"/>
      <w:marLeft w:val="0"/>
      <w:marRight w:val="0"/>
      <w:marTop w:val="0"/>
      <w:marBottom w:val="0"/>
      <w:divBdr>
        <w:top w:val="none" w:sz="0" w:space="0" w:color="auto"/>
        <w:left w:val="none" w:sz="0" w:space="0" w:color="auto"/>
        <w:bottom w:val="none" w:sz="0" w:space="0" w:color="auto"/>
        <w:right w:val="none" w:sz="0" w:space="0" w:color="auto"/>
      </w:divBdr>
    </w:div>
    <w:div w:id="253560681">
      <w:bodyDiv w:val="1"/>
      <w:marLeft w:val="0"/>
      <w:marRight w:val="0"/>
      <w:marTop w:val="0"/>
      <w:marBottom w:val="0"/>
      <w:divBdr>
        <w:top w:val="none" w:sz="0" w:space="0" w:color="auto"/>
        <w:left w:val="none" w:sz="0" w:space="0" w:color="auto"/>
        <w:bottom w:val="none" w:sz="0" w:space="0" w:color="auto"/>
        <w:right w:val="none" w:sz="0" w:space="0" w:color="auto"/>
      </w:divBdr>
    </w:div>
    <w:div w:id="314145439">
      <w:bodyDiv w:val="1"/>
      <w:marLeft w:val="0"/>
      <w:marRight w:val="0"/>
      <w:marTop w:val="0"/>
      <w:marBottom w:val="0"/>
      <w:divBdr>
        <w:top w:val="none" w:sz="0" w:space="0" w:color="auto"/>
        <w:left w:val="none" w:sz="0" w:space="0" w:color="auto"/>
        <w:bottom w:val="none" w:sz="0" w:space="0" w:color="auto"/>
        <w:right w:val="none" w:sz="0" w:space="0" w:color="auto"/>
      </w:divBdr>
    </w:div>
    <w:div w:id="323552098">
      <w:bodyDiv w:val="1"/>
      <w:marLeft w:val="0"/>
      <w:marRight w:val="0"/>
      <w:marTop w:val="0"/>
      <w:marBottom w:val="0"/>
      <w:divBdr>
        <w:top w:val="none" w:sz="0" w:space="0" w:color="auto"/>
        <w:left w:val="none" w:sz="0" w:space="0" w:color="auto"/>
        <w:bottom w:val="none" w:sz="0" w:space="0" w:color="auto"/>
        <w:right w:val="none" w:sz="0" w:space="0" w:color="auto"/>
      </w:divBdr>
    </w:div>
    <w:div w:id="350448258">
      <w:bodyDiv w:val="1"/>
      <w:marLeft w:val="0"/>
      <w:marRight w:val="0"/>
      <w:marTop w:val="0"/>
      <w:marBottom w:val="0"/>
      <w:divBdr>
        <w:top w:val="none" w:sz="0" w:space="0" w:color="auto"/>
        <w:left w:val="none" w:sz="0" w:space="0" w:color="auto"/>
        <w:bottom w:val="none" w:sz="0" w:space="0" w:color="auto"/>
        <w:right w:val="none" w:sz="0" w:space="0" w:color="auto"/>
      </w:divBdr>
    </w:div>
    <w:div w:id="431586416">
      <w:bodyDiv w:val="1"/>
      <w:marLeft w:val="0"/>
      <w:marRight w:val="0"/>
      <w:marTop w:val="0"/>
      <w:marBottom w:val="0"/>
      <w:divBdr>
        <w:top w:val="none" w:sz="0" w:space="0" w:color="auto"/>
        <w:left w:val="none" w:sz="0" w:space="0" w:color="auto"/>
        <w:bottom w:val="none" w:sz="0" w:space="0" w:color="auto"/>
        <w:right w:val="none" w:sz="0" w:space="0" w:color="auto"/>
      </w:divBdr>
    </w:div>
    <w:div w:id="472060743">
      <w:bodyDiv w:val="1"/>
      <w:marLeft w:val="0"/>
      <w:marRight w:val="0"/>
      <w:marTop w:val="0"/>
      <w:marBottom w:val="0"/>
      <w:divBdr>
        <w:top w:val="none" w:sz="0" w:space="0" w:color="auto"/>
        <w:left w:val="none" w:sz="0" w:space="0" w:color="auto"/>
        <w:bottom w:val="none" w:sz="0" w:space="0" w:color="auto"/>
        <w:right w:val="none" w:sz="0" w:space="0" w:color="auto"/>
      </w:divBdr>
    </w:div>
    <w:div w:id="473916646">
      <w:bodyDiv w:val="1"/>
      <w:marLeft w:val="0"/>
      <w:marRight w:val="0"/>
      <w:marTop w:val="0"/>
      <w:marBottom w:val="0"/>
      <w:divBdr>
        <w:top w:val="none" w:sz="0" w:space="0" w:color="auto"/>
        <w:left w:val="none" w:sz="0" w:space="0" w:color="auto"/>
        <w:bottom w:val="none" w:sz="0" w:space="0" w:color="auto"/>
        <w:right w:val="none" w:sz="0" w:space="0" w:color="auto"/>
      </w:divBdr>
    </w:div>
    <w:div w:id="477379035">
      <w:bodyDiv w:val="1"/>
      <w:marLeft w:val="0"/>
      <w:marRight w:val="0"/>
      <w:marTop w:val="0"/>
      <w:marBottom w:val="0"/>
      <w:divBdr>
        <w:top w:val="none" w:sz="0" w:space="0" w:color="auto"/>
        <w:left w:val="none" w:sz="0" w:space="0" w:color="auto"/>
        <w:bottom w:val="none" w:sz="0" w:space="0" w:color="auto"/>
        <w:right w:val="none" w:sz="0" w:space="0" w:color="auto"/>
      </w:divBdr>
    </w:div>
    <w:div w:id="477695653">
      <w:bodyDiv w:val="1"/>
      <w:marLeft w:val="0"/>
      <w:marRight w:val="0"/>
      <w:marTop w:val="0"/>
      <w:marBottom w:val="0"/>
      <w:divBdr>
        <w:top w:val="none" w:sz="0" w:space="0" w:color="auto"/>
        <w:left w:val="none" w:sz="0" w:space="0" w:color="auto"/>
        <w:bottom w:val="none" w:sz="0" w:space="0" w:color="auto"/>
        <w:right w:val="none" w:sz="0" w:space="0" w:color="auto"/>
      </w:divBdr>
    </w:div>
    <w:div w:id="478764940">
      <w:bodyDiv w:val="1"/>
      <w:marLeft w:val="0"/>
      <w:marRight w:val="0"/>
      <w:marTop w:val="0"/>
      <w:marBottom w:val="0"/>
      <w:divBdr>
        <w:top w:val="none" w:sz="0" w:space="0" w:color="auto"/>
        <w:left w:val="none" w:sz="0" w:space="0" w:color="auto"/>
        <w:bottom w:val="none" w:sz="0" w:space="0" w:color="auto"/>
        <w:right w:val="none" w:sz="0" w:space="0" w:color="auto"/>
      </w:divBdr>
    </w:div>
    <w:div w:id="520749720">
      <w:bodyDiv w:val="1"/>
      <w:marLeft w:val="0"/>
      <w:marRight w:val="0"/>
      <w:marTop w:val="0"/>
      <w:marBottom w:val="0"/>
      <w:divBdr>
        <w:top w:val="none" w:sz="0" w:space="0" w:color="auto"/>
        <w:left w:val="none" w:sz="0" w:space="0" w:color="auto"/>
        <w:bottom w:val="none" w:sz="0" w:space="0" w:color="auto"/>
        <w:right w:val="none" w:sz="0" w:space="0" w:color="auto"/>
      </w:divBdr>
    </w:div>
    <w:div w:id="528832031">
      <w:bodyDiv w:val="1"/>
      <w:marLeft w:val="0"/>
      <w:marRight w:val="0"/>
      <w:marTop w:val="0"/>
      <w:marBottom w:val="0"/>
      <w:divBdr>
        <w:top w:val="none" w:sz="0" w:space="0" w:color="auto"/>
        <w:left w:val="none" w:sz="0" w:space="0" w:color="auto"/>
        <w:bottom w:val="none" w:sz="0" w:space="0" w:color="auto"/>
        <w:right w:val="none" w:sz="0" w:space="0" w:color="auto"/>
      </w:divBdr>
    </w:div>
    <w:div w:id="528837649">
      <w:bodyDiv w:val="1"/>
      <w:marLeft w:val="0"/>
      <w:marRight w:val="0"/>
      <w:marTop w:val="0"/>
      <w:marBottom w:val="0"/>
      <w:divBdr>
        <w:top w:val="none" w:sz="0" w:space="0" w:color="auto"/>
        <w:left w:val="none" w:sz="0" w:space="0" w:color="auto"/>
        <w:bottom w:val="none" w:sz="0" w:space="0" w:color="auto"/>
        <w:right w:val="none" w:sz="0" w:space="0" w:color="auto"/>
      </w:divBdr>
    </w:div>
    <w:div w:id="537856807">
      <w:bodyDiv w:val="1"/>
      <w:marLeft w:val="0"/>
      <w:marRight w:val="0"/>
      <w:marTop w:val="0"/>
      <w:marBottom w:val="0"/>
      <w:divBdr>
        <w:top w:val="none" w:sz="0" w:space="0" w:color="auto"/>
        <w:left w:val="none" w:sz="0" w:space="0" w:color="auto"/>
        <w:bottom w:val="none" w:sz="0" w:space="0" w:color="auto"/>
        <w:right w:val="none" w:sz="0" w:space="0" w:color="auto"/>
      </w:divBdr>
    </w:div>
    <w:div w:id="595329948">
      <w:bodyDiv w:val="1"/>
      <w:marLeft w:val="0"/>
      <w:marRight w:val="0"/>
      <w:marTop w:val="0"/>
      <w:marBottom w:val="0"/>
      <w:divBdr>
        <w:top w:val="none" w:sz="0" w:space="0" w:color="auto"/>
        <w:left w:val="none" w:sz="0" w:space="0" w:color="auto"/>
        <w:bottom w:val="none" w:sz="0" w:space="0" w:color="auto"/>
        <w:right w:val="none" w:sz="0" w:space="0" w:color="auto"/>
      </w:divBdr>
    </w:div>
    <w:div w:id="624386274">
      <w:bodyDiv w:val="1"/>
      <w:marLeft w:val="0"/>
      <w:marRight w:val="0"/>
      <w:marTop w:val="0"/>
      <w:marBottom w:val="0"/>
      <w:divBdr>
        <w:top w:val="none" w:sz="0" w:space="0" w:color="auto"/>
        <w:left w:val="none" w:sz="0" w:space="0" w:color="auto"/>
        <w:bottom w:val="none" w:sz="0" w:space="0" w:color="auto"/>
        <w:right w:val="none" w:sz="0" w:space="0" w:color="auto"/>
      </w:divBdr>
    </w:div>
    <w:div w:id="661200364">
      <w:bodyDiv w:val="1"/>
      <w:marLeft w:val="0"/>
      <w:marRight w:val="0"/>
      <w:marTop w:val="0"/>
      <w:marBottom w:val="0"/>
      <w:divBdr>
        <w:top w:val="none" w:sz="0" w:space="0" w:color="auto"/>
        <w:left w:val="none" w:sz="0" w:space="0" w:color="auto"/>
        <w:bottom w:val="none" w:sz="0" w:space="0" w:color="auto"/>
        <w:right w:val="none" w:sz="0" w:space="0" w:color="auto"/>
      </w:divBdr>
    </w:div>
    <w:div w:id="682980101">
      <w:bodyDiv w:val="1"/>
      <w:marLeft w:val="0"/>
      <w:marRight w:val="0"/>
      <w:marTop w:val="0"/>
      <w:marBottom w:val="0"/>
      <w:divBdr>
        <w:top w:val="none" w:sz="0" w:space="0" w:color="auto"/>
        <w:left w:val="none" w:sz="0" w:space="0" w:color="auto"/>
        <w:bottom w:val="none" w:sz="0" w:space="0" w:color="auto"/>
        <w:right w:val="none" w:sz="0" w:space="0" w:color="auto"/>
      </w:divBdr>
    </w:div>
    <w:div w:id="692799958">
      <w:bodyDiv w:val="1"/>
      <w:marLeft w:val="0"/>
      <w:marRight w:val="0"/>
      <w:marTop w:val="0"/>
      <w:marBottom w:val="0"/>
      <w:divBdr>
        <w:top w:val="none" w:sz="0" w:space="0" w:color="auto"/>
        <w:left w:val="none" w:sz="0" w:space="0" w:color="auto"/>
        <w:bottom w:val="none" w:sz="0" w:space="0" w:color="auto"/>
        <w:right w:val="none" w:sz="0" w:space="0" w:color="auto"/>
      </w:divBdr>
    </w:div>
    <w:div w:id="705060565">
      <w:bodyDiv w:val="1"/>
      <w:marLeft w:val="0"/>
      <w:marRight w:val="0"/>
      <w:marTop w:val="0"/>
      <w:marBottom w:val="0"/>
      <w:divBdr>
        <w:top w:val="none" w:sz="0" w:space="0" w:color="auto"/>
        <w:left w:val="none" w:sz="0" w:space="0" w:color="auto"/>
        <w:bottom w:val="none" w:sz="0" w:space="0" w:color="auto"/>
        <w:right w:val="none" w:sz="0" w:space="0" w:color="auto"/>
      </w:divBdr>
    </w:div>
    <w:div w:id="710034794">
      <w:bodyDiv w:val="1"/>
      <w:marLeft w:val="0"/>
      <w:marRight w:val="0"/>
      <w:marTop w:val="0"/>
      <w:marBottom w:val="0"/>
      <w:divBdr>
        <w:top w:val="none" w:sz="0" w:space="0" w:color="auto"/>
        <w:left w:val="none" w:sz="0" w:space="0" w:color="auto"/>
        <w:bottom w:val="none" w:sz="0" w:space="0" w:color="auto"/>
        <w:right w:val="none" w:sz="0" w:space="0" w:color="auto"/>
      </w:divBdr>
    </w:div>
    <w:div w:id="795878762">
      <w:bodyDiv w:val="1"/>
      <w:marLeft w:val="0"/>
      <w:marRight w:val="0"/>
      <w:marTop w:val="0"/>
      <w:marBottom w:val="0"/>
      <w:divBdr>
        <w:top w:val="none" w:sz="0" w:space="0" w:color="auto"/>
        <w:left w:val="none" w:sz="0" w:space="0" w:color="auto"/>
        <w:bottom w:val="none" w:sz="0" w:space="0" w:color="auto"/>
        <w:right w:val="none" w:sz="0" w:space="0" w:color="auto"/>
      </w:divBdr>
    </w:div>
    <w:div w:id="826826452">
      <w:bodyDiv w:val="1"/>
      <w:marLeft w:val="0"/>
      <w:marRight w:val="0"/>
      <w:marTop w:val="0"/>
      <w:marBottom w:val="0"/>
      <w:divBdr>
        <w:top w:val="none" w:sz="0" w:space="0" w:color="auto"/>
        <w:left w:val="none" w:sz="0" w:space="0" w:color="auto"/>
        <w:bottom w:val="none" w:sz="0" w:space="0" w:color="auto"/>
        <w:right w:val="none" w:sz="0" w:space="0" w:color="auto"/>
      </w:divBdr>
    </w:div>
    <w:div w:id="836115818">
      <w:bodyDiv w:val="1"/>
      <w:marLeft w:val="0"/>
      <w:marRight w:val="0"/>
      <w:marTop w:val="0"/>
      <w:marBottom w:val="0"/>
      <w:divBdr>
        <w:top w:val="none" w:sz="0" w:space="0" w:color="auto"/>
        <w:left w:val="none" w:sz="0" w:space="0" w:color="auto"/>
        <w:bottom w:val="none" w:sz="0" w:space="0" w:color="auto"/>
        <w:right w:val="none" w:sz="0" w:space="0" w:color="auto"/>
      </w:divBdr>
    </w:div>
    <w:div w:id="886646842">
      <w:bodyDiv w:val="1"/>
      <w:marLeft w:val="0"/>
      <w:marRight w:val="0"/>
      <w:marTop w:val="0"/>
      <w:marBottom w:val="0"/>
      <w:divBdr>
        <w:top w:val="none" w:sz="0" w:space="0" w:color="auto"/>
        <w:left w:val="none" w:sz="0" w:space="0" w:color="auto"/>
        <w:bottom w:val="none" w:sz="0" w:space="0" w:color="auto"/>
        <w:right w:val="none" w:sz="0" w:space="0" w:color="auto"/>
      </w:divBdr>
    </w:div>
    <w:div w:id="909581293">
      <w:bodyDiv w:val="1"/>
      <w:marLeft w:val="0"/>
      <w:marRight w:val="0"/>
      <w:marTop w:val="0"/>
      <w:marBottom w:val="0"/>
      <w:divBdr>
        <w:top w:val="none" w:sz="0" w:space="0" w:color="auto"/>
        <w:left w:val="none" w:sz="0" w:space="0" w:color="auto"/>
        <w:bottom w:val="none" w:sz="0" w:space="0" w:color="auto"/>
        <w:right w:val="none" w:sz="0" w:space="0" w:color="auto"/>
      </w:divBdr>
    </w:div>
    <w:div w:id="968052034">
      <w:bodyDiv w:val="1"/>
      <w:marLeft w:val="0"/>
      <w:marRight w:val="0"/>
      <w:marTop w:val="0"/>
      <w:marBottom w:val="0"/>
      <w:divBdr>
        <w:top w:val="none" w:sz="0" w:space="0" w:color="auto"/>
        <w:left w:val="none" w:sz="0" w:space="0" w:color="auto"/>
        <w:bottom w:val="none" w:sz="0" w:space="0" w:color="auto"/>
        <w:right w:val="none" w:sz="0" w:space="0" w:color="auto"/>
      </w:divBdr>
    </w:div>
    <w:div w:id="968781827">
      <w:bodyDiv w:val="1"/>
      <w:marLeft w:val="0"/>
      <w:marRight w:val="0"/>
      <w:marTop w:val="0"/>
      <w:marBottom w:val="0"/>
      <w:divBdr>
        <w:top w:val="none" w:sz="0" w:space="0" w:color="auto"/>
        <w:left w:val="none" w:sz="0" w:space="0" w:color="auto"/>
        <w:bottom w:val="none" w:sz="0" w:space="0" w:color="auto"/>
        <w:right w:val="none" w:sz="0" w:space="0" w:color="auto"/>
      </w:divBdr>
    </w:div>
    <w:div w:id="973875960">
      <w:bodyDiv w:val="1"/>
      <w:marLeft w:val="0"/>
      <w:marRight w:val="0"/>
      <w:marTop w:val="0"/>
      <w:marBottom w:val="0"/>
      <w:divBdr>
        <w:top w:val="none" w:sz="0" w:space="0" w:color="auto"/>
        <w:left w:val="none" w:sz="0" w:space="0" w:color="auto"/>
        <w:bottom w:val="none" w:sz="0" w:space="0" w:color="auto"/>
        <w:right w:val="none" w:sz="0" w:space="0" w:color="auto"/>
      </w:divBdr>
    </w:div>
    <w:div w:id="974262073">
      <w:bodyDiv w:val="1"/>
      <w:marLeft w:val="0"/>
      <w:marRight w:val="0"/>
      <w:marTop w:val="0"/>
      <w:marBottom w:val="0"/>
      <w:divBdr>
        <w:top w:val="none" w:sz="0" w:space="0" w:color="auto"/>
        <w:left w:val="none" w:sz="0" w:space="0" w:color="auto"/>
        <w:bottom w:val="none" w:sz="0" w:space="0" w:color="auto"/>
        <w:right w:val="none" w:sz="0" w:space="0" w:color="auto"/>
      </w:divBdr>
    </w:div>
    <w:div w:id="978221976">
      <w:bodyDiv w:val="1"/>
      <w:marLeft w:val="0"/>
      <w:marRight w:val="0"/>
      <w:marTop w:val="0"/>
      <w:marBottom w:val="0"/>
      <w:divBdr>
        <w:top w:val="none" w:sz="0" w:space="0" w:color="auto"/>
        <w:left w:val="none" w:sz="0" w:space="0" w:color="auto"/>
        <w:bottom w:val="none" w:sz="0" w:space="0" w:color="auto"/>
        <w:right w:val="none" w:sz="0" w:space="0" w:color="auto"/>
      </w:divBdr>
    </w:div>
    <w:div w:id="1020593202">
      <w:bodyDiv w:val="1"/>
      <w:marLeft w:val="0"/>
      <w:marRight w:val="0"/>
      <w:marTop w:val="0"/>
      <w:marBottom w:val="0"/>
      <w:divBdr>
        <w:top w:val="none" w:sz="0" w:space="0" w:color="auto"/>
        <w:left w:val="none" w:sz="0" w:space="0" w:color="auto"/>
        <w:bottom w:val="none" w:sz="0" w:space="0" w:color="auto"/>
        <w:right w:val="none" w:sz="0" w:space="0" w:color="auto"/>
      </w:divBdr>
    </w:div>
    <w:div w:id="1034690588">
      <w:bodyDiv w:val="1"/>
      <w:marLeft w:val="0"/>
      <w:marRight w:val="0"/>
      <w:marTop w:val="0"/>
      <w:marBottom w:val="0"/>
      <w:divBdr>
        <w:top w:val="none" w:sz="0" w:space="0" w:color="auto"/>
        <w:left w:val="none" w:sz="0" w:space="0" w:color="auto"/>
        <w:bottom w:val="none" w:sz="0" w:space="0" w:color="auto"/>
        <w:right w:val="none" w:sz="0" w:space="0" w:color="auto"/>
      </w:divBdr>
    </w:div>
    <w:div w:id="1048839931">
      <w:bodyDiv w:val="1"/>
      <w:marLeft w:val="0"/>
      <w:marRight w:val="0"/>
      <w:marTop w:val="0"/>
      <w:marBottom w:val="0"/>
      <w:divBdr>
        <w:top w:val="none" w:sz="0" w:space="0" w:color="auto"/>
        <w:left w:val="none" w:sz="0" w:space="0" w:color="auto"/>
        <w:bottom w:val="none" w:sz="0" w:space="0" w:color="auto"/>
        <w:right w:val="none" w:sz="0" w:space="0" w:color="auto"/>
      </w:divBdr>
    </w:div>
    <w:div w:id="1056196999">
      <w:bodyDiv w:val="1"/>
      <w:marLeft w:val="0"/>
      <w:marRight w:val="0"/>
      <w:marTop w:val="0"/>
      <w:marBottom w:val="0"/>
      <w:divBdr>
        <w:top w:val="none" w:sz="0" w:space="0" w:color="auto"/>
        <w:left w:val="none" w:sz="0" w:space="0" w:color="auto"/>
        <w:bottom w:val="none" w:sz="0" w:space="0" w:color="auto"/>
        <w:right w:val="none" w:sz="0" w:space="0" w:color="auto"/>
      </w:divBdr>
    </w:div>
    <w:div w:id="1082413443">
      <w:bodyDiv w:val="1"/>
      <w:marLeft w:val="0"/>
      <w:marRight w:val="0"/>
      <w:marTop w:val="0"/>
      <w:marBottom w:val="0"/>
      <w:divBdr>
        <w:top w:val="none" w:sz="0" w:space="0" w:color="auto"/>
        <w:left w:val="none" w:sz="0" w:space="0" w:color="auto"/>
        <w:bottom w:val="none" w:sz="0" w:space="0" w:color="auto"/>
        <w:right w:val="none" w:sz="0" w:space="0" w:color="auto"/>
      </w:divBdr>
    </w:div>
    <w:div w:id="1177887413">
      <w:bodyDiv w:val="1"/>
      <w:marLeft w:val="0"/>
      <w:marRight w:val="0"/>
      <w:marTop w:val="0"/>
      <w:marBottom w:val="0"/>
      <w:divBdr>
        <w:top w:val="none" w:sz="0" w:space="0" w:color="auto"/>
        <w:left w:val="none" w:sz="0" w:space="0" w:color="auto"/>
        <w:bottom w:val="none" w:sz="0" w:space="0" w:color="auto"/>
        <w:right w:val="none" w:sz="0" w:space="0" w:color="auto"/>
      </w:divBdr>
    </w:div>
    <w:div w:id="1191407648">
      <w:bodyDiv w:val="1"/>
      <w:marLeft w:val="0"/>
      <w:marRight w:val="0"/>
      <w:marTop w:val="0"/>
      <w:marBottom w:val="0"/>
      <w:divBdr>
        <w:top w:val="none" w:sz="0" w:space="0" w:color="auto"/>
        <w:left w:val="none" w:sz="0" w:space="0" w:color="auto"/>
        <w:bottom w:val="none" w:sz="0" w:space="0" w:color="auto"/>
        <w:right w:val="none" w:sz="0" w:space="0" w:color="auto"/>
      </w:divBdr>
    </w:div>
    <w:div w:id="1194149660">
      <w:bodyDiv w:val="1"/>
      <w:marLeft w:val="0"/>
      <w:marRight w:val="0"/>
      <w:marTop w:val="0"/>
      <w:marBottom w:val="0"/>
      <w:divBdr>
        <w:top w:val="none" w:sz="0" w:space="0" w:color="auto"/>
        <w:left w:val="none" w:sz="0" w:space="0" w:color="auto"/>
        <w:bottom w:val="none" w:sz="0" w:space="0" w:color="auto"/>
        <w:right w:val="none" w:sz="0" w:space="0" w:color="auto"/>
      </w:divBdr>
    </w:div>
    <w:div w:id="1194807861">
      <w:bodyDiv w:val="1"/>
      <w:marLeft w:val="0"/>
      <w:marRight w:val="0"/>
      <w:marTop w:val="0"/>
      <w:marBottom w:val="0"/>
      <w:divBdr>
        <w:top w:val="none" w:sz="0" w:space="0" w:color="auto"/>
        <w:left w:val="none" w:sz="0" w:space="0" w:color="auto"/>
        <w:bottom w:val="none" w:sz="0" w:space="0" w:color="auto"/>
        <w:right w:val="none" w:sz="0" w:space="0" w:color="auto"/>
      </w:divBdr>
    </w:div>
    <w:div w:id="1205869235">
      <w:bodyDiv w:val="1"/>
      <w:marLeft w:val="0"/>
      <w:marRight w:val="0"/>
      <w:marTop w:val="0"/>
      <w:marBottom w:val="0"/>
      <w:divBdr>
        <w:top w:val="none" w:sz="0" w:space="0" w:color="auto"/>
        <w:left w:val="none" w:sz="0" w:space="0" w:color="auto"/>
        <w:bottom w:val="none" w:sz="0" w:space="0" w:color="auto"/>
        <w:right w:val="none" w:sz="0" w:space="0" w:color="auto"/>
      </w:divBdr>
    </w:div>
    <w:div w:id="1296059889">
      <w:bodyDiv w:val="1"/>
      <w:marLeft w:val="0"/>
      <w:marRight w:val="0"/>
      <w:marTop w:val="0"/>
      <w:marBottom w:val="0"/>
      <w:divBdr>
        <w:top w:val="none" w:sz="0" w:space="0" w:color="auto"/>
        <w:left w:val="none" w:sz="0" w:space="0" w:color="auto"/>
        <w:bottom w:val="none" w:sz="0" w:space="0" w:color="auto"/>
        <w:right w:val="none" w:sz="0" w:space="0" w:color="auto"/>
      </w:divBdr>
    </w:div>
    <w:div w:id="1307782887">
      <w:bodyDiv w:val="1"/>
      <w:marLeft w:val="0"/>
      <w:marRight w:val="0"/>
      <w:marTop w:val="0"/>
      <w:marBottom w:val="0"/>
      <w:divBdr>
        <w:top w:val="none" w:sz="0" w:space="0" w:color="auto"/>
        <w:left w:val="none" w:sz="0" w:space="0" w:color="auto"/>
        <w:bottom w:val="none" w:sz="0" w:space="0" w:color="auto"/>
        <w:right w:val="none" w:sz="0" w:space="0" w:color="auto"/>
      </w:divBdr>
    </w:div>
    <w:div w:id="1311835425">
      <w:bodyDiv w:val="1"/>
      <w:marLeft w:val="0"/>
      <w:marRight w:val="0"/>
      <w:marTop w:val="0"/>
      <w:marBottom w:val="0"/>
      <w:divBdr>
        <w:top w:val="none" w:sz="0" w:space="0" w:color="auto"/>
        <w:left w:val="none" w:sz="0" w:space="0" w:color="auto"/>
        <w:bottom w:val="none" w:sz="0" w:space="0" w:color="auto"/>
        <w:right w:val="none" w:sz="0" w:space="0" w:color="auto"/>
      </w:divBdr>
    </w:div>
    <w:div w:id="1321424513">
      <w:bodyDiv w:val="1"/>
      <w:marLeft w:val="0"/>
      <w:marRight w:val="0"/>
      <w:marTop w:val="0"/>
      <w:marBottom w:val="0"/>
      <w:divBdr>
        <w:top w:val="none" w:sz="0" w:space="0" w:color="auto"/>
        <w:left w:val="none" w:sz="0" w:space="0" w:color="auto"/>
        <w:bottom w:val="none" w:sz="0" w:space="0" w:color="auto"/>
        <w:right w:val="none" w:sz="0" w:space="0" w:color="auto"/>
      </w:divBdr>
    </w:div>
    <w:div w:id="1323196934">
      <w:bodyDiv w:val="1"/>
      <w:marLeft w:val="0"/>
      <w:marRight w:val="0"/>
      <w:marTop w:val="0"/>
      <w:marBottom w:val="0"/>
      <w:divBdr>
        <w:top w:val="none" w:sz="0" w:space="0" w:color="auto"/>
        <w:left w:val="none" w:sz="0" w:space="0" w:color="auto"/>
        <w:bottom w:val="none" w:sz="0" w:space="0" w:color="auto"/>
        <w:right w:val="none" w:sz="0" w:space="0" w:color="auto"/>
      </w:divBdr>
    </w:div>
    <w:div w:id="1328292756">
      <w:bodyDiv w:val="1"/>
      <w:marLeft w:val="0"/>
      <w:marRight w:val="0"/>
      <w:marTop w:val="0"/>
      <w:marBottom w:val="0"/>
      <w:divBdr>
        <w:top w:val="none" w:sz="0" w:space="0" w:color="auto"/>
        <w:left w:val="none" w:sz="0" w:space="0" w:color="auto"/>
        <w:bottom w:val="none" w:sz="0" w:space="0" w:color="auto"/>
        <w:right w:val="none" w:sz="0" w:space="0" w:color="auto"/>
      </w:divBdr>
    </w:div>
    <w:div w:id="1348404487">
      <w:bodyDiv w:val="1"/>
      <w:marLeft w:val="0"/>
      <w:marRight w:val="0"/>
      <w:marTop w:val="0"/>
      <w:marBottom w:val="0"/>
      <w:divBdr>
        <w:top w:val="none" w:sz="0" w:space="0" w:color="auto"/>
        <w:left w:val="none" w:sz="0" w:space="0" w:color="auto"/>
        <w:bottom w:val="none" w:sz="0" w:space="0" w:color="auto"/>
        <w:right w:val="none" w:sz="0" w:space="0" w:color="auto"/>
      </w:divBdr>
    </w:div>
    <w:div w:id="1353067809">
      <w:bodyDiv w:val="1"/>
      <w:marLeft w:val="0"/>
      <w:marRight w:val="0"/>
      <w:marTop w:val="0"/>
      <w:marBottom w:val="0"/>
      <w:divBdr>
        <w:top w:val="none" w:sz="0" w:space="0" w:color="auto"/>
        <w:left w:val="none" w:sz="0" w:space="0" w:color="auto"/>
        <w:bottom w:val="none" w:sz="0" w:space="0" w:color="auto"/>
        <w:right w:val="none" w:sz="0" w:space="0" w:color="auto"/>
      </w:divBdr>
    </w:div>
    <w:div w:id="1362972973">
      <w:bodyDiv w:val="1"/>
      <w:marLeft w:val="0"/>
      <w:marRight w:val="0"/>
      <w:marTop w:val="0"/>
      <w:marBottom w:val="0"/>
      <w:divBdr>
        <w:top w:val="none" w:sz="0" w:space="0" w:color="auto"/>
        <w:left w:val="none" w:sz="0" w:space="0" w:color="auto"/>
        <w:bottom w:val="none" w:sz="0" w:space="0" w:color="auto"/>
        <w:right w:val="none" w:sz="0" w:space="0" w:color="auto"/>
      </w:divBdr>
    </w:div>
    <w:div w:id="1367681508">
      <w:bodyDiv w:val="1"/>
      <w:marLeft w:val="0"/>
      <w:marRight w:val="0"/>
      <w:marTop w:val="0"/>
      <w:marBottom w:val="0"/>
      <w:divBdr>
        <w:top w:val="none" w:sz="0" w:space="0" w:color="auto"/>
        <w:left w:val="none" w:sz="0" w:space="0" w:color="auto"/>
        <w:bottom w:val="none" w:sz="0" w:space="0" w:color="auto"/>
        <w:right w:val="none" w:sz="0" w:space="0" w:color="auto"/>
      </w:divBdr>
    </w:div>
    <w:div w:id="1397436940">
      <w:bodyDiv w:val="1"/>
      <w:marLeft w:val="0"/>
      <w:marRight w:val="0"/>
      <w:marTop w:val="0"/>
      <w:marBottom w:val="0"/>
      <w:divBdr>
        <w:top w:val="none" w:sz="0" w:space="0" w:color="auto"/>
        <w:left w:val="none" w:sz="0" w:space="0" w:color="auto"/>
        <w:bottom w:val="none" w:sz="0" w:space="0" w:color="auto"/>
        <w:right w:val="none" w:sz="0" w:space="0" w:color="auto"/>
      </w:divBdr>
    </w:div>
    <w:div w:id="1425568048">
      <w:bodyDiv w:val="1"/>
      <w:marLeft w:val="0"/>
      <w:marRight w:val="0"/>
      <w:marTop w:val="0"/>
      <w:marBottom w:val="0"/>
      <w:divBdr>
        <w:top w:val="none" w:sz="0" w:space="0" w:color="auto"/>
        <w:left w:val="none" w:sz="0" w:space="0" w:color="auto"/>
        <w:bottom w:val="none" w:sz="0" w:space="0" w:color="auto"/>
        <w:right w:val="none" w:sz="0" w:space="0" w:color="auto"/>
      </w:divBdr>
    </w:div>
    <w:div w:id="1426607262">
      <w:bodyDiv w:val="1"/>
      <w:marLeft w:val="0"/>
      <w:marRight w:val="0"/>
      <w:marTop w:val="0"/>
      <w:marBottom w:val="0"/>
      <w:divBdr>
        <w:top w:val="none" w:sz="0" w:space="0" w:color="auto"/>
        <w:left w:val="none" w:sz="0" w:space="0" w:color="auto"/>
        <w:bottom w:val="none" w:sz="0" w:space="0" w:color="auto"/>
        <w:right w:val="none" w:sz="0" w:space="0" w:color="auto"/>
      </w:divBdr>
    </w:div>
    <w:div w:id="1431125829">
      <w:bodyDiv w:val="1"/>
      <w:marLeft w:val="0"/>
      <w:marRight w:val="0"/>
      <w:marTop w:val="0"/>
      <w:marBottom w:val="0"/>
      <w:divBdr>
        <w:top w:val="none" w:sz="0" w:space="0" w:color="auto"/>
        <w:left w:val="none" w:sz="0" w:space="0" w:color="auto"/>
        <w:bottom w:val="none" w:sz="0" w:space="0" w:color="auto"/>
        <w:right w:val="none" w:sz="0" w:space="0" w:color="auto"/>
      </w:divBdr>
    </w:div>
    <w:div w:id="1441297926">
      <w:bodyDiv w:val="1"/>
      <w:marLeft w:val="0"/>
      <w:marRight w:val="0"/>
      <w:marTop w:val="0"/>
      <w:marBottom w:val="0"/>
      <w:divBdr>
        <w:top w:val="none" w:sz="0" w:space="0" w:color="auto"/>
        <w:left w:val="none" w:sz="0" w:space="0" w:color="auto"/>
        <w:bottom w:val="none" w:sz="0" w:space="0" w:color="auto"/>
        <w:right w:val="none" w:sz="0" w:space="0" w:color="auto"/>
      </w:divBdr>
    </w:div>
    <w:div w:id="1461070681">
      <w:bodyDiv w:val="1"/>
      <w:marLeft w:val="0"/>
      <w:marRight w:val="0"/>
      <w:marTop w:val="0"/>
      <w:marBottom w:val="0"/>
      <w:divBdr>
        <w:top w:val="none" w:sz="0" w:space="0" w:color="auto"/>
        <w:left w:val="none" w:sz="0" w:space="0" w:color="auto"/>
        <w:bottom w:val="none" w:sz="0" w:space="0" w:color="auto"/>
        <w:right w:val="none" w:sz="0" w:space="0" w:color="auto"/>
      </w:divBdr>
    </w:div>
    <w:div w:id="1580604036">
      <w:bodyDiv w:val="1"/>
      <w:marLeft w:val="0"/>
      <w:marRight w:val="0"/>
      <w:marTop w:val="0"/>
      <w:marBottom w:val="0"/>
      <w:divBdr>
        <w:top w:val="none" w:sz="0" w:space="0" w:color="auto"/>
        <w:left w:val="none" w:sz="0" w:space="0" w:color="auto"/>
        <w:bottom w:val="none" w:sz="0" w:space="0" w:color="auto"/>
        <w:right w:val="none" w:sz="0" w:space="0" w:color="auto"/>
      </w:divBdr>
    </w:div>
    <w:div w:id="1585648038">
      <w:bodyDiv w:val="1"/>
      <w:marLeft w:val="0"/>
      <w:marRight w:val="0"/>
      <w:marTop w:val="0"/>
      <w:marBottom w:val="0"/>
      <w:divBdr>
        <w:top w:val="none" w:sz="0" w:space="0" w:color="auto"/>
        <w:left w:val="none" w:sz="0" w:space="0" w:color="auto"/>
        <w:bottom w:val="none" w:sz="0" w:space="0" w:color="auto"/>
        <w:right w:val="none" w:sz="0" w:space="0" w:color="auto"/>
      </w:divBdr>
    </w:div>
    <w:div w:id="1640375610">
      <w:bodyDiv w:val="1"/>
      <w:marLeft w:val="0"/>
      <w:marRight w:val="0"/>
      <w:marTop w:val="0"/>
      <w:marBottom w:val="0"/>
      <w:divBdr>
        <w:top w:val="none" w:sz="0" w:space="0" w:color="auto"/>
        <w:left w:val="none" w:sz="0" w:space="0" w:color="auto"/>
        <w:bottom w:val="none" w:sz="0" w:space="0" w:color="auto"/>
        <w:right w:val="none" w:sz="0" w:space="0" w:color="auto"/>
      </w:divBdr>
    </w:div>
    <w:div w:id="1748456718">
      <w:bodyDiv w:val="1"/>
      <w:marLeft w:val="0"/>
      <w:marRight w:val="0"/>
      <w:marTop w:val="0"/>
      <w:marBottom w:val="0"/>
      <w:divBdr>
        <w:top w:val="none" w:sz="0" w:space="0" w:color="auto"/>
        <w:left w:val="none" w:sz="0" w:space="0" w:color="auto"/>
        <w:bottom w:val="none" w:sz="0" w:space="0" w:color="auto"/>
        <w:right w:val="none" w:sz="0" w:space="0" w:color="auto"/>
      </w:divBdr>
    </w:div>
    <w:div w:id="1763065573">
      <w:bodyDiv w:val="1"/>
      <w:marLeft w:val="0"/>
      <w:marRight w:val="0"/>
      <w:marTop w:val="0"/>
      <w:marBottom w:val="0"/>
      <w:divBdr>
        <w:top w:val="none" w:sz="0" w:space="0" w:color="auto"/>
        <w:left w:val="none" w:sz="0" w:space="0" w:color="auto"/>
        <w:bottom w:val="none" w:sz="0" w:space="0" w:color="auto"/>
        <w:right w:val="none" w:sz="0" w:space="0" w:color="auto"/>
      </w:divBdr>
    </w:div>
    <w:div w:id="1767381770">
      <w:bodyDiv w:val="1"/>
      <w:marLeft w:val="0"/>
      <w:marRight w:val="0"/>
      <w:marTop w:val="0"/>
      <w:marBottom w:val="0"/>
      <w:divBdr>
        <w:top w:val="none" w:sz="0" w:space="0" w:color="auto"/>
        <w:left w:val="none" w:sz="0" w:space="0" w:color="auto"/>
        <w:bottom w:val="none" w:sz="0" w:space="0" w:color="auto"/>
        <w:right w:val="none" w:sz="0" w:space="0" w:color="auto"/>
      </w:divBdr>
    </w:div>
    <w:div w:id="1796675537">
      <w:bodyDiv w:val="1"/>
      <w:marLeft w:val="0"/>
      <w:marRight w:val="0"/>
      <w:marTop w:val="0"/>
      <w:marBottom w:val="0"/>
      <w:divBdr>
        <w:top w:val="none" w:sz="0" w:space="0" w:color="auto"/>
        <w:left w:val="none" w:sz="0" w:space="0" w:color="auto"/>
        <w:bottom w:val="none" w:sz="0" w:space="0" w:color="auto"/>
        <w:right w:val="none" w:sz="0" w:space="0" w:color="auto"/>
      </w:divBdr>
    </w:div>
    <w:div w:id="1805199076">
      <w:bodyDiv w:val="1"/>
      <w:marLeft w:val="0"/>
      <w:marRight w:val="0"/>
      <w:marTop w:val="0"/>
      <w:marBottom w:val="0"/>
      <w:divBdr>
        <w:top w:val="none" w:sz="0" w:space="0" w:color="auto"/>
        <w:left w:val="none" w:sz="0" w:space="0" w:color="auto"/>
        <w:bottom w:val="none" w:sz="0" w:space="0" w:color="auto"/>
        <w:right w:val="none" w:sz="0" w:space="0" w:color="auto"/>
      </w:divBdr>
    </w:div>
    <w:div w:id="1918585926">
      <w:bodyDiv w:val="1"/>
      <w:marLeft w:val="0"/>
      <w:marRight w:val="0"/>
      <w:marTop w:val="0"/>
      <w:marBottom w:val="0"/>
      <w:divBdr>
        <w:top w:val="none" w:sz="0" w:space="0" w:color="auto"/>
        <w:left w:val="none" w:sz="0" w:space="0" w:color="auto"/>
        <w:bottom w:val="none" w:sz="0" w:space="0" w:color="auto"/>
        <w:right w:val="none" w:sz="0" w:space="0" w:color="auto"/>
      </w:divBdr>
    </w:div>
    <w:div w:id="1953513161">
      <w:bodyDiv w:val="1"/>
      <w:marLeft w:val="0"/>
      <w:marRight w:val="0"/>
      <w:marTop w:val="0"/>
      <w:marBottom w:val="0"/>
      <w:divBdr>
        <w:top w:val="none" w:sz="0" w:space="0" w:color="auto"/>
        <w:left w:val="none" w:sz="0" w:space="0" w:color="auto"/>
        <w:bottom w:val="none" w:sz="0" w:space="0" w:color="auto"/>
        <w:right w:val="none" w:sz="0" w:space="0" w:color="auto"/>
      </w:divBdr>
    </w:div>
    <w:div w:id="1974211855">
      <w:bodyDiv w:val="1"/>
      <w:marLeft w:val="0"/>
      <w:marRight w:val="0"/>
      <w:marTop w:val="0"/>
      <w:marBottom w:val="0"/>
      <w:divBdr>
        <w:top w:val="none" w:sz="0" w:space="0" w:color="auto"/>
        <w:left w:val="none" w:sz="0" w:space="0" w:color="auto"/>
        <w:bottom w:val="none" w:sz="0" w:space="0" w:color="auto"/>
        <w:right w:val="none" w:sz="0" w:space="0" w:color="auto"/>
      </w:divBdr>
    </w:div>
    <w:div w:id="1975673477">
      <w:bodyDiv w:val="1"/>
      <w:marLeft w:val="0"/>
      <w:marRight w:val="0"/>
      <w:marTop w:val="0"/>
      <w:marBottom w:val="0"/>
      <w:divBdr>
        <w:top w:val="none" w:sz="0" w:space="0" w:color="auto"/>
        <w:left w:val="none" w:sz="0" w:space="0" w:color="auto"/>
        <w:bottom w:val="none" w:sz="0" w:space="0" w:color="auto"/>
        <w:right w:val="none" w:sz="0" w:space="0" w:color="auto"/>
      </w:divBdr>
    </w:div>
    <w:div w:id="2019696260">
      <w:bodyDiv w:val="1"/>
      <w:marLeft w:val="0"/>
      <w:marRight w:val="0"/>
      <w:marTop w:val="0"/>
      <w:marBottom w:val="0"/>
      <w:divBdr>
        <w:top w:val="none" w:sz="0" w:space="0" w:color="auto"/>
        <w:left w:val="none" w:sz="0" w:space="0" w:color="auto"/>
        <w:bottom w:val="none" w:sz="0" w:space="0" w:color="auto"/>
        <w:right w:val="none" w:sz="0" w:space="0" w:color="auto"/>
      </w:divBdr>
    </w:div>
    <w:div w:id="2031834091">
      <w:bodyDiv w:val="1"/>
      <w:marLeft w:val="0"/>
      <w:marRight w:val="0"/>
      <w:marTop w:val="0"/>
      <w:marBottom w:val="0"/>
      <w:divBdr>
        <w:top w:val="none" w:sz="0" w:space="0" w:color="auto"/>
        <w:left w:val="none" w:sz="0" w:space="0" w:color="auto"/>
        <w:bottom w:val="none" w:sz="0" w:space="0" w:color="auto"/>
        <w:right w:val="none" w:sz="0" w:space="0" w:color="auto"/>
      </w:divBdr>
    </w:div>
    <w:div w:id="2047482450">
      <w:bodyDiv w:val="1"/>
      <w:marLeft w:val="0"/>
      <w:marRight w:val="0"/>
      <w:marTop w:val="0"/>
      <w:marBottom w:val="0"/>
      <w:divBdr>
        <w:top w:val="none" w:sz="0" w:space="0" w:color="auto"/>
        <w:left w:val="none" w:sz="0" w:space="0" w:color="auto"/>
        <w:bottom w:val="none" w:sz="0" w:space="0" w:color="auto"/>
        <w:right w:val="none" w:sz="0" w:space="0" w:color="auto"/>
      </w:divBdr>
    </w:div>
    <w:div w:id="2078891125">
      <w:bodyDiv w:val="1"/>
      <w:marLeft w:val="0"/>
      <w:marRight w:val="0"/>
      <w:marTop w:val="0"/>
      <w:marBottom w:val="0"/>
      <w:divBdr>
        <w:top w:val="none" w:sz="0" w:space="0" w:color="auto"/>
        <w:left w:val="none" w:sz="0" w:space="0" w:color="auto"/>
        <w:bottom w:val="none" w:sz="0" w:space="0" w:color="auto"/>
        <w:right w:val="none" w:sz="0" w:space="0" w:color="auto"/>
      </w:divBdr>
    </w:div>
    <w:div w:id="2087215899">
      <w:bodyDiv w:val="1"/>
      <w:marLeft w:val="0"/>
      <w:marRight w:val="0"/>
      <w:marTop w:val="0"/>
      <w:marBottom w:val="0"/>
      <w:divBdr>
        <w:top w:val="none" w:sz="0" w:space="0" w:color="auto"/>
        <w:left w:val="none" w:sz="0" w:space="0" w:color="auto"/>
        <w:bottom w:val="none" w:sz="0" w:space="0" w:color="auto"/>
        <w:right w:val="none" w:sz="0" w:space="0" w:color="auto"/>
      </w:divBdr>
    </w:div>
    <w:div w:id="2110082576">
      <w:bodyDiv w:val="1"/>
      <w:marLeft w:val="0"/>
      <w:marRight w:val="0"/>
      <w:marTop w:val="0"/>
      <w:marBottom w:val="0"/>
      <w:divBdr>
        <w:top w:val="none" w:sz="0" w:space="0" w:color="auto"/>
        <w:left w:val="none" w:sz="0" w:space="0" w:color="auto"/>
        <w:bottom w:val="none" w:sz="0" w:space="0" w:color="auto"/>
        <w:right w:val="none" w:sz="0" w:space="0" w:color="auto"/>
      </w:divBdr>
    </w:div>
    <w:div w:id="211131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08F3-4B34-4C2B-A4F1-104EF5AE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23</Pages>
  <Words>8376</Words>
  <Characters>47744</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153749</dc:creator>
  <cp:lastModifiedBy>use</cp:lastModifiedBy>
  <cp:revision>9</cp:revision>
  <cp:lastPrinted>2013-11-11T02:52:00Z</cp:lastPrinted>
  <dcterms:created xsi:type="dcterms:W3CDTF">2013-06-25T04:12:00Z</dcterms:created>
  <dcterms:modified xsi:type="dcterms:W3CDTF">2013-11-11T06:41:00Z</dcterms:modified>
</cp:coreProperties>
</file>