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5" w:rsidRPr="00C41665" w:rsidRDefault="00C41665" w:rsidP="00C41665">
      <w:pPr>
        <w:spacing w:after="0" w:line="240" w:lineRule="auto"/>
        <w:jc w:val="right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41665">
        <w:rPr>
          <w:rFonts w:ascii="Times New Roman" w:hAnsi="Times New Roman" w:cs="Times New Roman"/>
          <w:bCs/>
          <w:color w:val="0D0D0D"/>
          <w:sz w:val="28"/>
          <w:szCs w:val="28"/>
        </w:rPr>
        <w:t>Приложение №1</w:t>
      </w:r>
    </w:p>
    <w:p w:rsidR="00C06ED4" w:rsidRDefault="00C06ED4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Извещение</w:t>
      </w:r>
    </w:p>
    <w:p w:rsidR="00800BAE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800BAE" w:rsidRPr="00C06ED4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О проведении открытого аукциона в электронной форме</w:t>
      </w:r>
    </w:p>
    <w:p w:rsidR="00800BAE" w:rsidRPr="00C06ED4" w:rsidRDefault="00800BAE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color w:val="0D0D0D"/>
          <w:sz w:val="32"/>
          <w:szCs w:val="32"/>
        </w:rPr>
        <w:t xml:space="preserve">на выполнение работ </w:t>
      </w: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по ремонту дорожного покрытия </w:t>
      </w:r>
    </w:p>
    <w:p w:rsidR="00800BAE" w:rsidRPr="00C06ED4" w:rsidRDefault="00405355" w:rsidP="00800B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дворовых территорий многоквартирных домов г/</w:t>
      </w:r>
      <w:proofErr w:type="spellStart"/>
      <w:proofErr w:type="gramStart"/>
      <w:r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п</w:t>
      </w:r>
      <w:proofErr w:type="spellEnd"/>
      <w:proofErr w:type="gramEnd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«</w:t>
      </w:r>
      <w:proofErr w:type="spellStart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Курорт-Дарасунское</w:t>
      </w:r>
      <w:proofErr w:type="spellEnd"/>
      <w:r w:rsidR="00800BAE" w:rsidRPr="00C06ED4">
        <w:rPr>
          <w:rFonts w:ascii="Times New Roman" w:hAnsi="Times New Roman" w:cs="Times New Roman"/>
          <w:b/>
          <w:bCs/>
          <w:color w:val="0D0D0D"/>
          <w:sz w:val="32"/>
          <w:szCs w:val="32"/>
        </w:rPr>
        <w:t>»</w:t>
      </w:r>
    </w:p>
    <w:p w:rsidR="00800BAE" w:rsidRPr="00C06ED4" w:rsidRDefault="00800BAE" w:rsidP="00800BAE">
      <w:pPr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800BAE" w:rsidRPr="00C06ED4" w:rsidRDefault="00800BAE" w:rsidP="001C664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6ED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Форма торгов: 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открытый аукцион в электронной форме.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 </w:t>
      </w:r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C06ED4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sberbank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  <w:lang w:val="en-US"/>
        </w:rPr>
        <w:t>ast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C06ED4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C06ED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  <w:r w:rsidRPr="00C06ED4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C06ED4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C06ED4">
        <w:rPr>
          <w:rFonts w:ascii="Times New Roman" w:hAnsi="Times New Roman" w:cs="Times New Roman"/>
          <w:sz w:val="28"/>
          <w:szCs w:val="28"/>
        </w:rPr>
        <w:t>».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Почтовый адрес, место нахождения: </w:t>
      </w:r>
      <w:r w:rsidRPr="00C06ED4">
        <w:rPr>
          <w:rFonts w:ascii="Times New Roman" w:hAnsi="Times New Roman" w:cs="Times New Roman"/>
          <w:sz w:val="28"/>
          <w:szCs w:val="28"/>
        </w:rPr>
        <w:t>673314, Забайкальский край, Карымский район, п. Курорт-Дарасун, ул</w:t>
      </w:r>
      <w:proofErr w:type="gramStart"/>
      <w:r w:rsidRPr="00C06ED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06ED4">
        <w:rPr>
          <w:rFonts w:ascii="Times New Roman" w:hAnsi="Times New Roman" w:cs="Times New Roman"/>
          <w:sz w:val="28"/>
          <w:szCs w:val="28"/>
        </w:rPr>
        <w:t xml:space="preserve">орожная, 20. 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>Телефон/факс:</w:t>
      </w:r>
      <w:r w:rsidRPr="00C06ED4">
        <w:rPr>
          <w:rFonts w:ascii="Times New Roman" w:hAnsi="Times New Roman" w:cs="Times New Roman"/>
          <w:sz w:val="28"/>
          <w:szCs w:val="28"/>
        </w:rPr>
        <w:t xml:space="preserve">  тел. (830234) 50-2-45, факс (830234) 50-4-62.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C06ED4">
        <w:rPr>
          <w:rFonts w:ascii="Times New Roman" w:hAnsi="Times New Roman" w:cs="Times New Roman"/>
          <w:b/>
          <w:sz w:val="28"/>
          <w:szCs w:val="28"/>
        </w:rPr>
        <w:t>-</w:t>
      </w:r>
      <w:r w:rsidRPr="00C06ED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C06ED4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darasun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6E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AE" w:rsidRPr="00C06ED4" w:rsidRDefault="00800BAE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Pr="00C06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ED4">
        <w:rPr>
          <w:rFonts w:ascii="Times New Roman" w:hAnsi="Times New Roman" w:cs="Times New Roman"/>
          <w:sz w:val="28"/>
          <w:szCs w:val="28"/>
        </w:rPr>
        <w:t>Вишнявая</w:t>
      </w:r>
      <w:proofErr w:type="spellEnd"/>
      <w:r w:rsidRPr="00C06ED4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C06ED4" w:rsidRPr="00C06ED4" w:rsidRDefault="00C06ED4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1C6642" w:rsidRDefault="00800BAE" w:rsidP="001C6642">
      <w:pPr>
        <w:jc w:val="both"/>
        <w:rPr>
          <w:rFonts w:ascii="Times New Roman" w:hAnsi="Times New Roman" w:cs="Times New Roman"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 xml:space="preserve">Предмет муниципального контракта: </w:t>
      </w:r>
      <w:r w:rsidRPr="001C6642">
        <w:rPr>
          <w:rFonts w:ascii="Times New Roman" w:hAnsi="Times New Roman" w:cs="Times New Roman"/>
          <w:bCs/>
          <w:sz w:val="28"/>
          <w:szCs w:val="28"/>
        </w:rPr>
        <w:t xml:space="preserve">Выполнение работ 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по ремонту дорожного покрытия </w:t>
      </w:r>
      <w:r w:rsidR="00C06ED4"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дворовых территорий многоквартирных домов г/</w:t>
      </w:r>
      <w:proofErr w:type="spellStart"/>
      <w:proofErr w:type="gramStart"/>
      <w:r w:rsidR="00C06ED4"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п</w:t>
      </w:r>
      <w:proofErr w:type="spellEnd"/>
      <w:proofErr w:type="gramEnd"/>
      <w:r w:rsidR="00C06ED4"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proofErr w:type="spellStart"/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Курорт-Дарасунское</w:t>
      </w:r>
      <w:proofErr w:type="spellEnd"/>
      <w:r w:rsidRPr="001C6642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BAE" w:rsidRDefault="001C6642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0BAE" w:rsidRPr="00C06ED4">
        <w:rPr>
          <w:rFonts w:ascii="Times New Roman" w:hAnsi="Times New Roman" w:cs="Times New Roman"/>
          <w:b/>
          <w:sz w:val="28"/>
          <w:szCs w:val="28"/>
        </w:rPr>
        <w:t xml:space="preserve">бъем выполняемых работ: </w:t>
      </w:r>
    </w:p>
    <w:p w:rsidR="001C6642" w:rsidRPr="001C6642" w:rsidRDefault="001C6642" w:rsidP="001C664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1C6642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1C6642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C6642">
        <w:rPr>
          <w:rFonts w:ascii="Times New Roman" w:hAnsi="Times New Roman" w:cs="Times New Roman"/>
          <w:b/>
          <w:sz w:val="28"/>
          <w:szCs w:val="28"/>
        </w:rPr>
        <w:t xml:space="preserve">орожная №4а: </w:t>
      </w:r>
      <w:r w:rsidRPr="001C6642">
        <w:rPr>
          <w:rFonts w:ascii="Times New Roman" w:hAnsi="Times New Roman" w:cs="Times New Roman"/>
          <w:sz w:val="28"/>
          <w:szCs w:val="28"/>
        </w:rPr>
        <w:t>Устройство подстилающих и выравнивающих слоев оснований из щебня 65 м</w:t>
      </w:r>
      <w:r w:rsidRPr="001C6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C6642">
        <w:rPr>
          <w:rFonts w:ascii="Times New Roman" w:hAnsi="Times New Roman" w:cs="Times New Roman"/>
          <w:sz w:val="28"/>
          <w:szCs w:val="28"/>
        </w:rPr>
        <w:t>; Щебень из природного камня для строительных работ 65 м</w:t>
      </w:r>
      <w:r w:rsidRPr="001C6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Перевозка грузов автомобилями-самосвалами расстояние перевозки 10 км – 91т; Устройство покрытия толщиной  4 см из горячих асфальтобетонных смесей 657 м</w:t>
      </w:r>
      <w:proofErr w:type="gramStart"/>
      <w:r w:rsidRPr="001C6642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proofErr w:type="gramEnd"/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 При изменении толщины покрытия на 0,5 см добавлять или исключать к норме 27-06-020-6  - 1314 м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Смесь асфальтобетонная 76,01 т; Перевозка грузов автомобилями-самосвалами расстояние перевозки 23 км – 144 т.</w:t>
      </w:r>
    </w:p>
    <w:p w:rsidR="001C6642" w:rsidRPr="001C6642" w:rsidRDefault="001C6642" w:rsidP="001C664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1C6642">
        <w:rPr>
          <w:rFonts w:ascii="Times New Roman" w:hAnsi="Times New Roman" w:cs="Times New Roman"/>
          <w:b/>
          <w:bCs/>
          <w:color w:val="0D0D0D"/>
          <w:sz w:val="28"/>
          <w:szCs w:val="28"/>
        </w:rPr>
        <w:t>Ул</w:t>
      </w:r>
      <w:proofErr w:type="gramStart"/>
      <w:r w:rsidRPr="001C6642">
        <w:rPr>
          <w:rFonts w:ascii="Times New Roman" w:hAnsi="Times New Roman" w:cs="Times New Roman"/>
          <w:b/>
          <w:bCs/>
          <w:color w:val="0D0D0D"/>
          <w:sz w:val="28"/>
          <w:szCs w:val="28"/>
        </w:rPr>
        <w:t>.В</w:t>
      </w:r>
      <w:proofErr w:type="gramEnd"/>
      <w:r w:rsidRPr="001C6642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ерхняя 12: 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</w:t>
      </w:r>
      <w:r w:rsidRPr="001C6642">
        <w:rPr>
          <w:rFonts w:ascii="Times New Roman" w:hAnsi="Times New Roman" w:cs="Times New Roman"/>
          <w:sz w:val="28"/>
          <w:szCs w:val="28"/>
        </w:rPr>
        <w:t>Устройство подстилающих и выравнивающих слоев оснований из щебня 49,5 м</w:t>
      </w:r>
      <w:r w:rsidRPr="001C6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C6642">
        <w:rPr>
          <w:rFonts w:ascii="Times New Roman" w:hAnsi="Times New Roman" w:cs="Times New Roman"/>
          <w:sz w:val="28"/>
          <w:szCs w:val="28"/>
        </w:rPr>
        <w:t>; Щебень из природного камня для строительных работ 49,5 м</w:t>
      </w:r>
      <w:r w:rsidRPr="001C664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Перевозка грузов автомобилями-самосвалами расстояние перевозки 10 км – 71т; Устройство покрытия толщиной  4 см из горячих асфальтобетонных смесей пористых крупнозернистых, плотность каменных материалов 2,5-2,9 т/м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3</w:t>
      </w:r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 515,2 м</w:t>
      </w:r>
      <w:proofErr w:type="gramStart"/>
      <w:r w:rsidRPr="001C6642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proofErr w:type="gramEnd"/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 При изменении толщины покрытия на 0,5 см добавлять или исключать к норме 27-06-020-6  - 1030 м</w:t>
      </w:r>
      <w:proofErr w:type="gramStart"/>
      <w:r w:rsidRPr="001C6642">
        <w:rPr>
          <w:rFonts w:ascii="Times New Roman" w:hAnsi="Times New Roman" w:cs="Times New Roman"/>
          <w:bCs/>
          <w:color w:val="0D0D0D"/>
          <w:sz w:val="28"/>
          <w:szCs w:val="28"/>
          <w:vertAlign w:val="superscript"/>
        </w:rPr>
        <w:t>2</w:t>
      </w:r>
      <w:proofErr w:type="gramEnd"/>
      <w:r w:rsidRPr="001C6642">
        <w:rPr>
          <w:rFonts w:ascii="Times New Roman" w:hAnsi="Times New Roman" w:cs="Times New Roman"/>
          <w:bCs/>
          <w:color w:val="0D0D0D"/>
          <w:sz w:val="28"/>
          <w:szCs w:val="28"/>
        </w:rPr>
        <w:t>; Смесь асфальтобетонная 59,61 т; Перевозка грузов автомобилями-самосвалами расстояние перевозки 23 км – 113 т.</w:t>
      </w:r>
    </w:p>
    <w:p w:rsidR="001C6642" w:rsidRPr="00C06ED4" w:rsidRDefault="001C6642" w:rsidP="00C06ED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lastRenderedPageBreak/>
        <w:t>Место выполнения работ:</w:t>
      </w:r>
      <w:r w:rsidRPr="00C06ED4">
        <w:rPr>
          <w:rFonts w:ascii="Times New Roman" w:hAnsi="Times New Roman" w:cs="Times New Roman"/>
          <w:sz w:val="28"/>
          <w:szCs w:val="28"/>
        </w:rPr>
        <w:t xml:space="preserve"> Забайкальский край, Карымский район, п. Ку</w:t>
      </w:r>
      <w:r w:rsidR="001C6642">
        <w:rPr>
          <w:rFonts w:ascii="Times New Roman" w:hAnsi="Times New Roman" w:cs="Times New Roman"/>
          <w:sz w:val="28"/>
          <w:szCs w:val="28"/>
        </w:rPr>
        <w:t>рорт-Дарасун, ул</w:t>
      </w:r>
      <w:proofErr w:type="gramStart"/>
      <w:r w:rsidR="001C664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C6642">
        <w:rPr>
          <w:rFonts w:ascii="Times New Roman" w:hAnsi="Times New Roman" w:cs="Times New Roman"/>
          <w:sz w:val="28"/>
          <w:szCs w:val="28"/>
        </w:rPr>
        <w:t>ерхняя</w:t>
      </w:r>
      <w:r w:rsidRPr="00C06ED4">
        <w:rPr>
          <w:rFonts w:ascii="Times New Roman" w:hAnsi="Times New Roman" w:cs="Times New Roman"/>
          <w:sz w:val="28"/>
          <w:szCs w:val="28"/>
        </w:rPr>
        <w:t xml:space="preserve"> 12, Дорожная 4а</w:t>
      </w:r>
      <w:r w:rsidRPr="00C06ED4">
        <w:rPr>
          <w:rFonts w:ascii="Times New Roman" w:hAnsi="Times New Roman" w:cs="Times New Roman"/>
          <w:bCs/>
          <w:sz w:val="28"/>
          <w:szCs w:val="28"/>
        </w:rPr>
        <w:t>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Начальная (максимальная) цена контракта:  </w:t>
      </w:r>
      <w:r w:rsidRPr="00C06ED4">
        <w:rPr>
          <w:rFonts w:ascii="Times New Roman" w:hAnsi="Times New Roman" w:cs="Times New Roman"/>
          <w:sz w:val="28"/>
          <w:szCs w:val="28"/>
        </w:rPr>
        <w:t xml:space="preserve"> 852 801 (Восемьсот пятьдесят две тысячи восемьсот один) рубль.</w:t>
      </w:r>
    </w:p>
    <w:p w:rsidR="00800BAE" w:rsidRPr="00C06ED4" w:rsidRDefault="00800BAE" w:rsidP="00800BA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6ED4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Размер обеспечения заявки на участие в открытом аукционе в электронной форме:</w:t>
      </w:r>
      <w:r w:rsidRPr="00C06ED4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Обеспечение заявки на участие в открытом аукционе в электронной форме установлено в размере 1% начальной (максимальной) цены контракта, что составляет</w:t>
      </w:r>
      <w:r w:rsidR="00C06ED4" w:rsidRPr="00C06ED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C06ED4">
        <w:rPr>
          <w:rFonts w:ascii="Times New Roman" w:hAnsi="Times New Roman" w:cs="Times New Roman"/>
          <w:color w:val="000000"/>
          <w:sz w:val="28"/>
          <w:szCs w:val="28"/>
        </w:rPr>
        <w:t>8528,0</w:t>
      </w:r>
      <w:r w:rsidR="00C06ED4" w:rsidRPr="00C06E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 xml:space="preserve"> (Восемь тысяч пя</w:t>
      </w:r>
      <w:r w:rsidR="00C06ED4" w:rsidRPr="00C06ED4">
        <w:rPr>
          <w:rFonts w:ascii="Times New Roman" w:hAnsi="Times New Roman" w:cs="Times New Roman"/>
          <w:color w:val="0D0D0D"/>
          <w:sz w:val="28"/>
          <w:szCs w:val="28"/>
        </w:rPr>
        <w:t>тьсот двадцать восемь) рублей 01 копейка</w:t>
      </w:r>
      <w:r w:rsidRPr="00C06ED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  <w:r w:rsidRPr="00C06ED4">
        <w:rPr>
          <w:rFonts w:ascii="Times New Roman" w:hAnsi="Times New Roman" w:cs="Times New Roman"/>
          <w:b/>
          <w:bCs/>
          <w:color w:val="0D0D0D"/>
          <w:sz w:val="28"/>
          <w:szCs w:val="28"/>
        </w:rPr>
        <w:t>Обеспечение исполнения контракта:</w:t>
      </w:r>
      <w:r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 xml:space="preserve"> не требуется</w:t>
      </w:r>
      <w:r w:rsidR="00C06ED4" w:rsidRPr="00C06ED4">
        <w:rPr>
          <w:rFonts w:ascii="Times New Roman" w:hAnsi="Times New Roman" w:cs="Times New Roman"/>
          <w:bCs/>
          <w:color w:val="0D0D0D"/>
          <w:sz w:val="28"/>
          <w:szCs w:val="28"/>
        </w:rPr>
        <w:t>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hAnsi="Times New Roman" w:cs="Times New Roman"/>
          <w:bCs/>
          <w:color w:val="0D0D0D"/>
          <w:sz w:val="28"/>
          <w:szCs w:val="28"/>
        </w:rPr>
      </w:pPr>
    </w:p>
    <w:p w:rsidR="00800BAE" w:rsidRPr="00C06ED4" w:rsidRDefault="00800BAE" w:rsidP="001C66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Дата и время окончания срока подачи заявок на участие в открытом аукционе в электронной форме: </w:t>
      </w:r>
      <w:r w:rsidR="001C6642">
        <w:rPr>
          <w:rFonts w:ascii="Times New Roman" w:hAnsi="Times New Roman" w:cs="Times New Roman"/>
          <w:sz w:val="28"/>
          <w:szCs w:val="28"/>
        </w:rPr>
        <w:t>1</w:t>
      </w:r>
      <w:r w:rsidR="00C41665" w:rsidRPr="00C06ED4">
        <w:rPr>
          <w:rFonts w:ascii="Times New Roman" w:hAnsi="Times New Roman" w:cs="Times New Roman"/>
          <w:sz w:val="28"/>
          <w:szCs w:val="28"/>
        </w:rPr>
        <w:t>6</w:t>
      </w:r>
      <w:r w:rsidR="001C6642">
        <w:rPr>
          <w:rFonts w:ascii="Times New Roman" w:hAnsi="Times New Roman" w:cs="Times New Roman"/>
          <w:sz w:val="28"/>
          <w:szCs w:val="28"/>
        </w:rPr>
        <w:t xml:space="preserve"> июл</w:t>
      </w:r>
      <w:r w:rsidRPr="00C06ED4">
        <w:rPr>
          <w:rFonts w:ascii="Times New Roman" w:hAnsi="Times New Roman" w:cs="Times New Roman"/>
          <w:sz w:val="28"/>
          <w:szCs w:val="28"/>
        </w:rPr>
        <w:t>я  2013г. в 10.00 часов (местное время).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C06ED4">
        <w:rPr>
          <w:rFonts w:ascii="Times New Roman" w:hAnsi="Times New Roman" w:cs="Times New Roman"/>
          <w:b/>
          <w:sz w:val="28"/>
          <w:szCs w:val="28"/>
        </w:rPr>
        <w:t>окончания срока рассмотрения первых частей заявок</w:t>
      </w:r>
      <w:proofErr w:type="gramEnd"/>
      <w:r w:rsidRPr="00C06ED4">
        <w:rPr>
          <w:rFonts w:ascii="Times New Roman" w:hAnsi="Times New Roman" w:cs="Times New Roman"/>
          <w:b/>
          <w:sz w:val="28"/>
          <w:szCs w:val="28"/>
        </w:rPr>
        <w:t xml:space="preserve"> на участие в открытом аукционе в электронной форме:</w:t>
      </w: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42">
        <w:rPr>
          <w:rFonts w:ascii="Times New Roman" w:eastAsia="Calibri" w:hAnsi="Times New Roman" w:cs="Times New Roman"/>
          <w:sz w:val="28"/>
          <w:szCs w:val="28"/>
        </w:rPr>
        <w:t xml:space="preserve"> 17 июл</w:t>
      </w:r>
      <w:r w:rsidRPr="00C06ED4">
        <w:rPr>
          <w:rFonts w:ascii="Times New Roman" w:eastAsia="Calibri" w:hAnsi="Times New Roman" w:cs="Times New Roman"/>
          <w:sz w:val="28"/>
          <w:szCs w:val="28"/>
        </w:rPr>
        <w:t>я 2013г.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D4">
        <w:rPr>
          <w:rFonts w:ascii="Times New Roman" w:hAnsi="Times New Roman" w:cs="Times New Roman"/>
          <w:b/>
          <w:sz w:val="28"/>
          <w:szCs w:val="28"/>
        </w:rPr>
        <w:t xml:space="preserve">Дата проведения открытого аукциона в электронной форме: </w:t>
      </w:r>
      <w:r w:rsidR="001C6642">
        <w:rPr>
          <w:rFonts w:ascii="Times New Roman" w:hAnsi="Times New Roman" w:cs="Times New Roman"/>
          <w:sz w:val="28"/>
          <w:szCs w:val="28"/>
        </w:rPr>
        <w:t>22</w:t>
      </w:r>
      <w:r w:rsidR="00C41665" w:rsidRPr="00C06ED4">
        <w:rPr>
          <w:rFonts w:ascii="Times New Roman" w:hAnsi="Times New Roman" w:cs="Times New Roman"/>
          <w:sz w:val="28"/>
          <w:szCs w:val="28"/>
        </w:rPr>
        <w:t xml:space="preserve"> июл</w:t>
      </w:r>
      <w:r w:rsidRPr="00C06ED4">
        <w:rPr>
          <w:rFonts w:ascii="Times New Roman" w:hAnsi="Times New Roman" w:cs="Times New Roman"/>
          <w:sz w:val="28"/>
          <w:szCs w:val="28"/>
        </w:rPr>
        <w:t>я 2013г.</w:t>
      </w: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Время начала проведения открытого аукциона устанавливается оператором электронной площадки.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BAE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Заказчик вправе принять решение о внесении изменений в извещение о проведении открытого аукциона в электронной форме не </w:t>
      </w:r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чем за пять дней до даты окончания срока подачи заявок на участие в открытом аукционе в электронной форме. Изменение предмета открытого аукциона в электронной форме не допускается.</w:t>
      </w:r>
    </w:p>
    <w:p w:rsidR="00C06ED4" w:rsidRPr="00C06ED4" w:rsidRDefault="00800BAE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Заказчик вправе отказаться от проведения открытого аукциона в электронно</w:t>
      </w:r>
      <w:r w:rsidR="001C6642">
        <w:rPr>
          <w:rFonts w:ascii="Times New Roman" w:eastAsia="Calibri" w:hAnsi="Times New Roman" w:cs="Times New Roman"/>
          <w:sz w:val="28"/>
          <w:szCs w:val="28"/>
        </w:rPr>
        <w:t xml:space="preserve">й форме не </w:t>
      </w:r>
      <w:proofErr w:type="gramStart"/>
      <w:r w:rsidR="001C6642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1C6642">
        <w:rPr>
          <w:rFonts w:ascii="Times New Roman" w:eastAsia="Calibri" w:hAnsi="Times New Roman" w:cs="Times New Roman"/>
          <w:sz w:val="28"/>
          <w:szCs w:val="28"/>
        </w:rPr>
        <w:t xml:space="preserve"> чем за пять</w:t>
      </w:r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дней до даты окончания срока подачи заявок на участие в открытом аукционе в электронной форме.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ED4" w:rsidRPr="00C06ED4" w:rsidRDefault="001C6642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="00C06ED4" w:rsidRPr="00C06ED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C06ED4" w:rsidRPr="00C06ED4" w:rsidRDefault="00C06ED4" w:rsidP="00C06E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ED4">
        <w:rPr>
          <w:rFonts w:ascii="Times New Roman" w:eastAsia="Calibri" w:hAnsi="Times New Roman" w:cs="Times New Roman"/>
          <w:sz w:val="28"/>
          <w:szCs w:val="28"/>
        </w:rPr>
        <w:t>г/</w:t>
      </w:r>
      <w:proofErr w:type="spellStart"/>
      <w:proofErr w:type="gramStart"/>
      <w:r w:rsidRPr="00C06ED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06ED4">
        <w:rPr>
          <w:rFonts w:ascii="Times New Roman" w:eastAsia="Calibri" w:hAnsi="Times New Roman" w:cs="Times New Roman"/>
          <w:sz w:val="28"/>
          <w:szCs w:val="28"/>
        </w:rPr>
        <w:t>Курорт-Дарасунское</w:t>
      </w:r>
      <w:proofErr w:type="spellEnd"/>
      <w:r w:rsidRPr="00C06ED4"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        </w:t>
      </w:r>
      <w:r w:rsidR="001C6642">
        <w:rPr>
          <w:rFonts w:ascii="Times New Roman" w:eastAsia="Calibri" w:hAnsi="Times New Roman" w:cs="Times New Roman"/>
          <w:sz w:val="28"/>
          <w:szCs w:val="28"/>
        </w:rPr>
        <w:t xml:space="preserve">                          М.В.Буров</w:t>
      </w:r>
    </w:p>
    <w:p w:rsidR="00800BAE" w:rsidRPr="00C06ED4" w:rsidRDefault="00800BAE" w:rsidP="00800BAE">
      <w:pPr>
        <w:rPr>
          <w:sz w:val="28"/>
          <w:szCs w:val="28"/>
        </w:rPr>
      </w:pPr>
    </w:p>
    <w:p w:rsidR="00BD0A69" w:rsidRDefault="00BD0A69"/>
    <w:sectPr w:rsidR="00BD0A69" w:rsidSect="009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46F1"/>
    <w:multiLevelType w:val="hybridMultilevel"/>
    <w:tmpl w:val="D2C43B84"/>
    <w:lvl w:ilvl="0" w:tplc="78408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00BAE"/>
    <w:rsid w:val="001C6642"/>
    <w:rsid w:val="00405355"/>
    <w:rsid w:val="0045500E"/>
    <w:rsid w:val="00800BAE"/>
    <w:rsid w:val="008A693E"/>
    <w:rsid w:val="009D00D9"/>
    <w:rsid w:val="00BD0A69"/>
    <w:rsid w:val="00C06ED4"/>
    <w:rsid w:val="00C4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0BAE"/>
    <w:rPr>
      <w:b w:val="0"/>
      <w:bCs w:val="0"/>
      <w:strike w:val="0"/>
      <w:dstrike w:val="0"/>
      <w:color w:val="000066"/>
      <w:u w:val="none"/>
      <w:effect w:val="none"/>
    </w:rPr>
  </w:style>
  <w:style w:type="paragraph" w:styleId="a4">
    <w:name w:val="List Paragraph"/>
    <w:basedOn w:val="a"/>
    <w:uiPriority w:val="34"/>
    <w:qFormat/>
    <w:rsid w:val="00800BAE"/>
    <w:pPr>
      <w:ind w:left="720"/>
      <w:contextualSpacing/>
    </w:pPr>
  </w:style>
  <w:style w:type="paragraph" w:customStyle="1" w:styleId="ConsPlusNormal">
    <w:name w:val="ConsPlusNormal"/>
    <w:rsid w:val="00800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-darasun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dcterms:created xsi:type="dcterms:W3CDTF">2013-05-29T00:26:00Z</dcterms:created>
  <dcterms:modified xsi:type="dcterms:W3CDTF">2013-07-08T07:02:00Z</dcterms:modified>
</cp:coreProperties>
</file>