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48" w:rsidRDefault="008B3848" w:rsidP="008B3848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8B3848" w:rsidRDefault="008B3848" w:rsidP="008B3848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принятии акта </w:t>
      </w:r>
      <w:r>
        <w:rPr>
          <w:b/>
          <w:bCs/>
          <w:sz w:val="28"/>
          <w:szCs w:val="28"/>
        </w:rPr>
        <w:t xml:space="preserve">об утверждении среднего уровня </w:t>
      </w:r>
      <w:proofErr w:type="gramStart"/>
      <w:r>
        <w:rPr>
          <w:b/>
          <w:bCs/>
          <w:sz w:val="28"/>
          <w:szCs w:val="28"/>
        </w:rPr>
        <w:t>кадастровой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B3848" w:rsidRDefault="008B3848" w:rsidP="008B3848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стоимости земель населенных пунктов</w:t>
      </w:r>
    </w:p>
    <w:p w:rsidR="008B3848" w:rsidRDefault="008B3848" w:rsidP="008B3848">
      <w:pPr>
        <w:pStyle w:val="1"/>
        <w:jc w:val="both"/>
        <w:rPr>
          <w:b/>
          <w:sz w:val="28"/>
          <w:szCs w:val="28"/>
        </w:rPr>
      </w:pPr>
    </w:p>
    <w:p w:rsidR="008B3848" w:rsidRDefault="008B3848" w:rsidP="008B3848">
      <w:pPr>
        <w:pStyle w:val="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 исполнении требований статьи 66 Земельного кодекса Российской Федерации на основании результатов определения  кадастровой стоимости земельных участков категории земель населенных пунктов, расположенных на территории Забайкальского края, по состоянию на 1 января 2022 года, утвержденных приказом Департамента государственного имущества и земельных отношений Забайкальского края (далее- Департамент) от 01.09.2021 № 34/НПА, приказом Департамента от 21.12.2021 № 45/НПА утвержден средний уровень кадастровой стоимости земель населенных пунктов в разрезе муниципальных районов, муниципальных и городских округов Забайкальского края по состоянию на 1 января 2021 года по группам вид</w:t>
      </w:r>
      <w:r>
        <w:rPr>
          <w:sz w:val="28"/>
          <w:szCs w:val="28"/>
        </w:rPr>
        <w:t>ов разрешенного использования (</w:t>
      </w:r>
      <w:bookmarkStart w:id="0" w:name="_GoBack"/>
      <w:bookmarkEnd w:id="0"/>
      <w:r>
        <w:rPr>
          <w:sz w:val="28"/>
          <w:szCs w:val="28"/>
        </w:rPr>
        <w:t>далее-Приказ).</w:t>
      </w:r>
    </w:p>
    <w:p w:rsidR="008B3848" w:rsidRDefault="008B3848" w:rsidP="008B3848">
      <w:pPr>
        <w:pStyle w:val="1"/>
        <w:ind w:firstLine="708"/>
        <w:jc w:val="both"/>
        <w:rPr>
          <w:sz w:val="28"/>
          <w:szCs w:val="28"/>
        </w:rPr>
      </w:pPr>
      <w:bookmarkStart w:id="1" w:name="_gjdgxs"/>
      <w:bookmarkEnd w:id="1"/>
      <w:r>
        <w:rPr>
          <w:color w:val="000000"/>
          <w:sz w:val="28"/>
          <w:szCs w:val="28"/>
        </w:rPr>
        <w:t xml:space="preserve">Официальное </w:t>
      </w:r>
      <w:r>
        <w:rPr>
          <w:sz w:val="28"/>
          <w:szCs w:val="28"/>
        </w:rPr>
        <w:t>опубликование Приказа осуществлено путем размещения полного его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 w:history="1">
        <w:r>
          <w:rPr>
            <w:rStyle w:val="a3"/>
            <w:sz w:val="28"/>
            <w:szCs w:val="28"/>
          </w:rPr>
          <w:t>http://право.забайкальскийкрай.рф</w:t>
        </w:r>
      </w:hyperlink>
      <w:r>
        <w:rPr>
          <w:sz w:val="28"/>
          <w:szCs w:val="28"/>
        </w:rPr>
        <w:t>), а также полный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иказа размещен на сайте Департамента (https://gosim.75.ru) в информационно-телекоммуникационной сети «Интернет».</w:t>
      </w:r>
    </w:p>
    <w:p w:rsidR="006403A0" w:rsidRDefault="008B3848" w:rsidP="008B3848">
      <w:pPr>
        <w:rPr>
          <w:sz w:val="28"/>
          <w:szCs w:val="28"/>
        </w:rPr>
      </w:pPr>
      <w:r>
        <w:rPr>
          <w:sz w:val="28"/>
          <w:szCs w:val="28"/>
        </w:rPr>
        <w:t xml:space="preserve">Средний уровень кадастровой стоимости земель населенных пунктов будет </w:t>
      </w:r>
      <w:proofErr w:type="gramStart"/>
      <w:r>
        <w:rPr>
          <w:sz w:val="28"/>
          <w:szCs w:val="28"/>
        </w:rPr>
        <w:t>применятся</w:t>
      </w:r>
      <w:proofErr w:type="gramEnd"/>
      <w:r>
        <w:rPr>
          <w:sz w:val="28"/>
          <w:szCs w:val="28"/>
        </w:rPr>
        <w:t xml:space="preserve"> для целей, предусмотренных действующим законодательством, с 1 января 2022 года.</w:t>
      </w:r>
    </w:p>
    <w:p w:rsidR="008B3848" w:rsidRDefault="008B3848" w:rsidP="008B3848">
      <w:pPr>
        <w:jc w:val="center"/>
      </w:pPr>
      <w:r>
        <w:rPr>
          <w:sz w:val="28"/>
          <w:szCs w:val="28"/>
        </w:rPr>
        <w:t>__________________________</w:t>
      </w:r>
    </w:p>
    <w:sectPr w:rsidR="008B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82"/>
    <w:rsid w:val="006403A0"/>
    <w:rsid w:val="008B3848"/>
    <w:rsid w:val="00C0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B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38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B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3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3</cp:revision>
  <dcterms:created xsi:type="dcterms:W3CDTF">2022-01-10T02:31:00Z</dcterms:created>
  <dcterms:modified xsi:type="dcterms:W3CDTF">2022-01-10T02:32:00Z</dcterms:modified>
</cp:coreProperties>
</file>